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30" w:rsidRDefault="00D64842" w:rsidP="006C4E69">
      <w:pPr>
        <w:tabs>
          <w:tab w:val="left" w:pos="142"/>
        </w:tabs>
        <w:jc w:val="both"/>
        <w:rPr>
          <w:rFonts w:ascii="Arial" w:hAnsi="Arial" w:cs="Arial"/>
          <w:b/>
          <w:color w:val="7030A0"/>
          <w:sz w:val="20"/>
          <w:szCs w:val="22"/>
        </w:rPr>
      </w:pPr>
      <w:r>
        <w:rPr>
          <w:rFonts w:ascii="Calibri" w:hAnsi="Calibri" w:cs="Calibri"/>
          <w:b/>
          <w:noProof/>
          <w:color w:val="FFFFFF"/>
          <w:sz w:val="36"/>
          <w:szCs w:val="36"/>
        </w:rPr>
        <w:drawing>
          <wp:anchor distT="0" distB="0" distL="114300" distR="114300" simplePos="0" relativeHeight="251665920" behindDoc="1" locked="0" layoutInCell="1" allowOverlap="1" wp14:anchorId="0845268F" wp14:editId="5FE4F9FD">
            <wp:simplePos x="0" y="0"/>
            <wp:positionH relativeFrom="column">
              <wp:posOffset>-102235</wp:posOffset>
            </wp:positionH>
            <wp:positionV relativeFrom="paragraph">
              <wp:posOffset>63500</wp:posOffset>
            </wp:positionV>
            <wp:extent cx="6840000" cy="648000"/>
            <wp:effectExtent l="0" t="0" r="0" b="0"/>
            <wp:wrapNone/>
            <wp:docPr id="10" name="Рисунок 3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1EF" w:rsidRPr="003E48A3" w:rsidRDefault="007B75EC" w:rsidP="00E66450">
      <w:pPr>
        <w:tabs>
          <w:tab w:val="left" w:pos="9690"/>
        </w:tabs>
        <w:ind w:right="282"/>
        <w:jc w:val="center"/>
        <w:rPr>
          <w:rFonts w:ascii="Calibri" w:hAnsi="Calibri" w:cs="Calibri"/>
          <w:b/>
          <w:color w:val="FFFFFF"/>
          <w:sz w:val="36"/>
          <w:szCs w:val="36"/>
        </w:rPr>
      </w:pPr>
      <w:r w:rsidRPr="003E48A3">
        <w:rPr>
          <w:rFonts w:ascii="Calibri" w:hAnsi="Calibri" w:cs="Calibri"/>
          <w:b/>
          <w:color w:val="FFFFFF"/>
          <w:sz w:val="36"/>
          <w:szCs w:val="36"/>
        </w:rPr>
        <w:t>Гостевой дом «Метакса»</w:t>
      </w:r>
    </w:p>
    <w:p w:rsidR="002A31EF" w:rsidRPr="003E48A3" w:rsidRDefault="007B75EC" w:rsidP="00E66450">
      <w:pPr>
        <w:tabs>
          <w:tab w:val="left" w:pos="9690"/>
        </w:tabs>
        <w:ind w:right="282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3E48A3">
        <w:rPr>
          <w:rFonts w:ascii="Calibri" w:hAnsi="Calibri" w:cs="Calibri"/>
          <w:b/>
          <w:color w:val="FFFFFF"/>
          <w:sz w:val="28"/>
          <w:szCs w:val="28"/>
        </w:rPr>
        <w:t>(</w:t>
      </w:r>
      <w:proofErr w:type="spellStart"/>
      <w:r w:rsidRPr="003E48A3">
        <w:rPr>
          <w:rFonts w:ascii="Calibri" w:hAnsi="Calibri" w:cs="Calibri"/>
          <w:b/>
          <w:color w:val="FFFFFF"/>
          <w:sz w:val="28"/>
          <w:szCs w:val="28"/>
        </w:rPr>
        <w:t>г.Геленджик</w:t>
      </w:r>
      <w:proofErr w:type="spellEnd"/>
      <w:r w:rsidRPr="003E48A3">
        <w:rPr>
          <w:rFonts w:ascii="Calibri" w:hAnsi="Calibri" w:cs="Calibri"/>
          <w:b/>
          <w:color w:val="FFFFFF"/>
          <w:sz w:val="28"/>
          <w:szCs w:val="28"/>
        </w:rPr>
        <w:t>, центр)</w:t>
      </w:r>
    </w:p>
    <w:p w:rsidR="007B75EC" w:rsidRPr="00C26711" w:rsidRDefault="007B75EC" w:rsidP="002A31EF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</w:p>
    <w:p w:rsidR="0078675A" w:rsidRDefault="0078675A" w:rsidP="00653C44">
      <w:pPr>
        <w:jc w:val="both"/>
        <w:rPr>
          <w:rFonts w:ascii="Calibri" w:hAnsi="Calibri" w:cs="Calibri"/>
          <w:szCs w:val="22"/>
        </w:rPr>
      </w:pPr>
      <w:r w:rsidRPr="0078675A">
        <w:rPr>
          <w:rFonts w:ascii="Calibri" w:hAnsi="Calibri" w:cs="Calibri"/>
          <w:b/>
          <w:noProof/>
          <w:color w:val="3366FF"/>
          <w:sz w:val="32"/>
          <w:szCs w:val="28"/>
        </w:rPr>
        <w:drawing>
          <wp:anchor distT="0" distB="0" distL="114300" distR="114300" simplePos="0" relativeHeight="251658752" behindDoc="1" locked="0" layoutInCell="1" allowOverlap="1" wp14:anchorId="4D592FD9" wp14:editId="718D6CB9">
            <wp:simplePos x="0" y="0"/>
            <wp:positionH relativeFrom="column">
              <wp:posOffset>3427730</wp:posOffset>
            </wp:positionH>
            <wp:positionV relativeFrom="paragraph">
              <wp:posOffset>81915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89" name="Рисунок 3" descr="http://gelendzhik-kurort.ru/upload/iblock/a0f/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gelendzhik-kurort.ru/upload/iblock/a0f/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3C2" w:rsidRPr="0078675A">
        <w:rPr>
          <w:rFonts w:asciiTheme="minorHAnsi" w:hAnsiTheme="minorHAnsi" w:cstheme="minorHAnsi"/>
          <w:szCs w:val="22"/>
        </w:rPr>
        <w:t>Г</w:t>
      </w:r>
      <w:r w:rsidR="007B75EC" w:rsidRPr="0078675A">
        <w:rPr>
          <w:rFonts w:asciiTheme="minorHAnsi" w:hAnsiTheme="minorHAnsi" w:cstheme="minorHAnsi"/>
          <w:szCs w:val="22"/>
        </w:rPr>
        <w:t>остевой</w:t>
      </w:r>
      <w:r w:rsidR="002A31EF" w:rsidRPr="0078675A">
        <w:rPr>
          <w:rFonts w:asciiTheme="minorHAnsi" w:hAnsiTheme="minorHAnsi" w:cstheme="minorHAnsi"/>
          <w:szCs w:val="22"/>
        </w:rPr>
        <w:t xml:space="preserve"> дом </w:t>
      </w:r>
      <w:r w:rsidR="00A9587E" w:rsidRPr="0078675A">
        <w:rPr>
          <w:rFonts w:asciiTheme="minorHAnsi" w:hAnsiTheme="minorHAnsi" w:cstheme="minorHAnsi"/>
          <w:b/>
          <w:szCs w:val="22"/>
        </w:rPr>
        <w:t>«</w:t>
      </w:r>
      <w:proofErr w:type="spellStart"/>
      <w:r w:rsidR="00B93804" w:rsidRPr="0078675A">
        <w:rPr>
          <w:sz w:val="28"/>
        </w:rPr>
        <w:fldChar w:fldCharType="begin"/>
      </w:r>
      <w:r w:rsidR="00B93804" w:rsidRPr="0078675A">
        <w:rPr>
          <w:rFonts w:asciiTheme="minorHAnsi" w:hAnsiTheme="minorHAnsi" w:cstheme="minorHAnsi"/>
          <w:b/>
          <w:szCs w:val="22"/>
        </w:rPr>
        <w:instrText xml:space="preserve"> HYPERLINK "http://www.mo43.ru/menu/sbornye-tury-2/otdyh-v-krasnodarskom-krae/gelendzhik-metaksa/" \l "prettyPhoto" </w:instrText>
      </w:r>
      <w:r w:rsidR="00B93804" w:rsidRPr="0078675A">
        <w:rPr>
          <w:sz w:val="28"/>
        </w:rPr>
        <w:fldChar w:fldCharType="separate"/>
      </w:r>
      <w:r w:rsidR="00A9587E" w:rsidRPr="0078675A">
        <w:rPr>
          <w:rStyle w:val="a3"/>
          <w:rFonts w:asciiTheme="minorHAnsi" w:hAnsiTheme="minorHAnsi" w:cstheme="minorHAnsi"/>
          <w:b/>
          <w:color w:val="auto"/>
          <w:szCs w:val="22"/>
          <w:u w:val="none"/>
        </w:rPr>
        <w:t>Mетакса</w:t>
      </w:r>
      <w:proofErr w:type="spellEnd"/>
      <w:r w:rsidR="00B93804" w:rsidRPr="0078675A">
        <w:rPr>
          <w:rStyle w:val="a3"/>
          <w:rFonts w:asciiTheme="minorHAnsi" w:hAnsiTheme="minorHAnsi" w:cstheme="minorHAnsi"/>
          <w:b/>
          <w:color w:val="auto"/>
          <w:szCs w:val="22"/>
          <w:u w:val="none"/>
        </w:rPr>
        <w:fldChar w:fldCharType="end"/>
      </w:r>
      <w:r w:rsidR="00A9587E" w:rsidRPr="0078675A">
        <w:rPr>
          <w:rFonts w:asciiTheme="minorHAnsi" w:hAnsiTheme="minorHAnsi" w:cstheme="minorHAnsi"/>
          <w:b/>
          <w:szCs w:val="22"/>
        </w:rPr>
        <w:t>»</w:t>
      </w:r>
      <w:r w:rsidR="00AE53C2" w:rsidRPr="0078675A">
        <w:rPr>
          <w:rFonts w:asciiTheme="minorHAnsi" w:hAnsiTheme="minorHAnsi" w:cstheme="minorHAnsi"/>
          <w:szCs w:val="22"/>
        </w:rPr>
        <w:t xml:space="preserve"> расположен</w:t>
      </w:r>
      <w:r w:rsidR="002A31EF" w:rsidRPr="0078675A">
        <w:rPr>
          <w:rFonts w:asciiTheme="minorHAnsi" w:hAnsiTheme="minorHAnsi" w:cstheme="minorHAnsi"/>
          <w:szCs w:val="22"/>
        </w:rPr>
        <w:t xml:space="preserve"> в самом центре Геленджика.</w:t>
      </w:r>
      <w:r w:rsidR="00A248FC" w:rsidRPr="0078675A">
        <w:rPr>
          <w:rFonts w:asciiTheme="minorHAnsi" w:hAnsiTheme="minorHAnsi" w:cstheme="minorHAnsi"/>
          <w:szCs w:val="22"/>
        </w:rPr>
        <w:t xml:space="preserve"> </w:t>
      </w:r>
      <w:r w:rsidR="004E0AB3" w:rsidRPr="0078675A">
        <w:rPr>
          <w:rFonts w:asciiTheme="minorHAnsi" w:hAnsiTheme="minorHAnsi" w:cstheme="minorHAnsi"/>
          <w:szCs w:val="22"/>
        </w:rPr>
        <w:t>В пешей доступности</w:t>
      </w:r>
      <w:r w:rsidR="00A248FC" w:rsidRPr="0078675A">
        <w:rPr>
          <w:rFonts w:asciiTheme="minorHAnsi" w:hAnsiTheme="minorHAnsi" w:cstheme="minorHAnsi"/>
          <w:szCs w:val="22"/>
        </w:rPr>
        <w:t xml:space="preserve"> расположены:</w:t>
      </w:r>
      <w:r w:rsidR="004E0AB3" w:rsidRPr="0078675A">
        <w:rPr>
          <w:rFonts w:asciiTheme="minorHAnsi" w:hAnsiTheme="minorHAnsi" w:cstheme="minorHAnsi"/>
          <w:szCs w:val="22"/>
        </w:rPr>
        <w:t xml:space="preserve"> магазины, спорт-бар, столовая, различны</w:t>
      </w:r>
      <w:r w:rsidR="00F33D03" w:rsidRPr="0078675A">
        <w:rPr>
          <w:rFonts w:asciiTheme="minorHAnsi" w:hAnsiTheme="minorHAnsi" w:cstheme="minorHAnsi"/>
          <w:szCs w:val="22"/>
        </w:rPr>
        <w:t>е</w:t>
      </w:r>
      <w:r w:rsidR="004E0AB3" w:rsidRPr="0078675A">
        <w:rPr>
          <w:rFonts w:asciiTheme="minorHAnsi" w:hAnsiTheme="minorHAnsi" w:cstheme="minorHAnsi"/>
          <w:szCs w:val="22"/>
        </w:rPr>
        <w:t xml:space="preserve"> кафе и рестораны</w:t>
      </w:r>
      <w:r>
        <w:rPr>
          <w:rFonts w:asciiTheme="minorHAnsi" w:hAnsiTheme="minorHAnsi" w:cstheme="minorHAnsi"/>
          <w:szCs w:val="22"/>
        </w:rPr>
        <w:t>, автовокзал, откуда без труда можно добраться в любой город для знакомства и прогулки</w:t>
      </w:r>
      <w:r w:rsidR="00A248FC" w:rsidRPr="0078675A">
        <w:rPr>
          <w:rFonts w:asciiTheme="minorHAnsi" w:hAnsiTheme="minorHAnsi" w:cstheme="minorHAnsi"/>
          <w:szCs w:val="22"/>
        </w:rPr>
        <w:t>.</w:t>
      </w:r>
      <w:r w:rsidR="00653C44" w:rsidRPr="0078675A">
        <w:rPr>
          <w:rFonts w:ascii="Calibri" w:hAnsi="Calibri" w:cs="Calibri"/>
          <w:szCs w:val="22"/>
        </w:rPr>
        <w:t xml:space="preserve"> </w:t>
      </w:r>
    </w:p>
    <w:p w:rsidR="00653C44" w:rsidRPr="0078675A" w:rsidRDefault="00653C44" w:rsidP="00653C44">
      <w:pPr>
        <w:jc w:val="both"/>
        <w:rPr>
          <w:rFonts w:asciiTheme="minorHAnsi" w:hAnsiTheme="minorHAnsi" w:cstheme="minorHAnsi"/>
          <w:szCs w:val="22"/>
        </w:rPr>
      </w:pPr>
      <w:r w:rsidRPr="0078675A">
        <w:rPr>
          <w:rFonts w:ascii="Calibri" w:hAnsi="Calibri" w:cs="Calibri"/>
          <w:szCs w:val="22"/>
        </w:rPr>
        <w:t xml:space="preserve">Гостевой дом имеет </w:t>
      </w:r>
      <w:r w:rsidRPr="0078675A">
        <w:rPr>
          <w:rFonts w:asciiTheme="minorHAnsi" w:hAnsiTheme="minorHAnsi" w:cstheme="minorHAnsi"/>
          <w:szCs w:val="22"/>
        </w:rPr>
        <w:t xml:space="preserve">большую территорию, на которой расположена детская площадка, беседка для вечерних посиделок – </w:t>
      </w:r>
      <w:r w:rsidRPr="0078675A">
        <w:rPr>
          <w:rFonts w:ascii="Calibri" w:hAnsi="Calibri" w:cs="Calibri"/>
          <w:szCs w:val="22"/>
        </w:rPr>
        <w:t xml:space="preserve">отличное место для тех, кто любит весело проводить время. </w:t>
      </w:r>
      <w:r w:rsidRPr="0078675A">
        <w:rPr>
          <w:rFonts w:asciiTheme="minorHAnsi" w:hAnsiTheme="minorHAnsi" w:cstheme="minorHAnsi"/>
          <w:szCs w:val="22"/>
        </w:rPr>
        <w:t xml:space="preserve"> Дружелюбные хозяева создадут все необходимые условия для отдыха в кругу семьи и друзей! Есть возможность бесплатно воспользоваться мангалом для приготовления блюд на костре.  Есть </w:t>
      </w:r>
      <w:r w:rsidRPr="0078675A">
        <w:rPr>
          <w:rFonts w:ascii="Calibri" w:hAnsi="Calibri" w:cs="Calibri"/>
          <w:b/>
          <w:szCs w:val="22"/>
          <w:lang w:val="en-US"/>
        </w:rPr>
        <w:t>Wi</w:t>
      </w:r>
      <w:r w:rsidRPr="0078675A">
        <w:rPr>
          <w:rFonts w:ascii="Calibri" w:hAnsi="Calibri" w:cs="Calibri"/>
          <w:b/>
          <w:szCs w:val="22"/>
        </w:rPr>
        <w:t>-</w:t>
      </w:r>
      <w:r w:rsidRPr="0078675A">
        <w:rPr>
          <w:rFonts w:ascii="Calibri" w:hAnsi="Calibri" w:cs="Calibri"/>
          <w:b/>
          <w:szCs w:val="22"/>
          <w:lang w:val="en-US"/>
        </w:rPr>
        <w:t>Fi</w:t>
      </w:r>
      <w:r w:rsidRPr="0078675A">
        <w:rPr>
          <w:rFonts w:ascii="Calibri" w:hAnsi="Calibri" w:cs="Calibri"/>
          <w:b/>
          <w:szCs w:val="22"/>
        </w:rPr>
        <w:t xml:space="preserve"> </w:t>
      </w:r>
      <w:r w:rsidRPr="0078675A">
        <w:rPr>
          <w:rFonts w:ascii="Calibri" w:hAnsi="Calibri" w:cs="Calibri"/>
          <w:szCs w:val="22"/>
        </w:rPr>
        <w:t>на всей территории.</w:t>
      </w:r>
    </w:p>
    <w:p w:rsidR="00A248FC" w:rsidRPr="0078675A" w:rsidRDefault="00A248FC" w:rsidP="009267BC">
      <w:pPr>
        <w:jc w:val="both"/>
        <w:rPr>
          <w:rFonts w:asciiTheme="minorHAnsi" w:hAnsiTheme="minorHAnsi" w:cstheme="minorHAnsi"/>
          <w:sz w:val="12"/>
          <w:szCs w:val="10"/>
          <w:shd w:val="clear" w:color="auto" w:fill="F3F8F9"/>
        </w:rPr>
      </w:pPr>
    </w:p>
    <w:p w:rsidR="00D64842" w:rsidRPr="0078675A" w:rsidRDefault="00E44C2D" w:rsidP="00E44C2D">
      <w:pPr>
        <w:rPr>
          <w:rFonts w:ascii="Calibri" w:hAnsi="Calibri" w:cs="Calibri"/>
          <w:b/>
          <w:szCs w:val="22"/>
        </w:rPr>
      </w:pPr>
      <w:r w:rsidRPr="0078675A">
        <w:rPr>
          <w:rFonts w:ascii="Calibri" w:hAnsi="Calibri" w:cs="Calibri"/>
          <w:b/>
          <w:color w:val="3366FF"/>
          <w:szCs w:val="22"/>
        </w:rPr>
        <w:t>Пляж:</w:t>
      </w:r>
      <w:r w:rsidR="00987B7B" w:rsidRPr="0078675A">
        <w:rPr>
          <w:rFonts w:ascii="Calibri" w:hAnsi="Calibri" w:cs="Calibri"/>
          <w:b/>
          <w:color w:val="3366FF"/>
          <w:szCs w:val="22"/>
        </w:rPr>
        <w:t xml:space="preserve"> </w:t>
      </w:r>
      <w:r w:rsidRPr="0078675A">
        <w:rPr>
          <w:rFonts w:ascii="Calibri" w:hAnsi="Calibri" w:cs="Calibri"/>
          <w:szCs w:val="22"/>
        </w:rPr>
        <w:t xml:space="preserve"> </w:t>
      </w:r>
      <w:r w:rsidR="0078675A">
        <w:rPr>
          <w:rFonts w:ascii="Calibri" w:hAnsi="Calibri" w:cs="Calibri"/>
          <w:szCs w:val="22"/>
        </w:rPr>
        <w:t>песчаный</w:t>
      </w:r>
      <w:r w:rsidRPr="0078675A">
        <w:rPr>
          <w:rFonts w:ascii="Calibri" w:hAnsi="Calibri" w:cs="Calibri"/>
          <w:szCs w:val="22"/>
        </w:rPr>
        <w:t>,</w:t>
      </w:r>
      <w:r w:rsidRPr="0078675A">
        <w:rPr>
          <w:rFonts w:ascii="Calibri" w:hAnsi="Calibri" w:cs="Calibri"/>
          <w:b/>
          <w:szCs w:val="22"/>
        </w:rPr>
        <w:t xml:space="preserve"> </w:t>
      </w:r>
      <w:r w:rsidR="00D64842" w:rsidRPr="0078675A">
        <w:rPr>
          <w:rFonts w:ascii="Calibri" w:hAnsi="Calibri" w:cs="Calibri"/>
          <w:szCs w:val="22"/>
        </w:rPr>
        <w:t>городской,</w:t>
      </w:r>
      <w:r w:rsidR="00D64842" w:rsidRPr="0078675A">
        <w:rPr>
          <w:rFonts w:ascii="Calibri" w:hAnsi="Calibri" w:cs="Calibri"/>
          <w:b/>
          <w:szCs w:val="22"/>
        </w:rPr>
        <w:t xml:space="preserve"> </w:t>
      </w:r>
      <w:r w:rsidR="0078675A">
        <w:rPr>
          <w:rFonts w:ascii="Calibri" w:hAnsi="Calibri" w:cs="Calibri"/>
          <w:b/>
          <w:szCs w:val="22"/>
        </w:rPr>
        <w:t>95</w:t>
      </w:r>
      <w:r w:rsidR="00EC0691" w:rsidRPr="0078675A">
        <w:rPr>
          <w:rFonts w:ascii="Calibri" w:hAnsi="Calibri" w:cs="Calibri"/>
          <w:b/>
          <w:szCs w:val="22"/>
        </w:rPr>
        <w:t>0</w:t>
      </w:r>
      <w:r w:rsidR="004B5F22" w:rsidRPr="0078675A">
        <w:rPr>
          <w:rFonts w:ascii="Calibri" w:hAnsi="Calibri" w:cs="Calibri"/>
          <w:b/>
          <w:szCs w:val="22"/>
        </w:rPr>
        <w:t xml:space="preserve"> м</w:t>
      </w:r>
      <w:r w:rsidR="00D64842" w:rsidRPr="0078675A">
        <w:rPr>
          <w:rFonts w:ascii="Calibri" w:hAnsi="Calibri" w:cs="Calibri"/>
          <w:b/>
          <w:szCs w:val="22"/>
        </w:rPr>
        <w:t xml:space="preserve"> </w:t>
      </w:r>
      <w:r w:rsidR="00D64842" w:rsidRPr="0078675A">
        <w:rPr>
          <w:rFonts w:ascii="Calibri" w:hAnsi="Calibri" w:cs="Calibri"/>
          <w:szCs w:val="22"/>
        </w:rPr>
        <w:t>до моря</w:t>
      </w:r>
    </w:p>
    <w:p w:rsidR="00A515F8" w:rsidRPr="0078675A" w:rsidRDefault="00A515F8" w:rsidP="00445C93">
      <w:pPr>
        <w:jc w:val="both"/>
        <w:rPr>
          <w:rFonts w:ascii="Calibri" w:hAnsi="Calibri" w:cs="Calibri"/>
          <w:b/>
          <w:color w:val="7030A0"/>
          <w:sz w:val="12"/>
          <w:szCs w:val="10"/>
        </w:rPr>
      </w:pPr>
    </w:p>
    <w:p w:rsidR="004178DE" w:rsidRPr="0078675A" w:rsidRDefault="00E44C2D" w:rsidP="00445C93">
      <w:pPr>
        <w:jc w:val="both"/>
        <w:rPr>
          <w:rFonts w:ascii="Calibri" w:hAnsi="Calibri" w:cs="Calibri"/>
          <w:b/>
          <w:color w:val="7030A0"/>
          <w:szCs w:val="22"/>
        </w:rPr>
      </w:pPr>
      <w:r w:rsidRPr="0078675A">
        <w:rPr>
          <w:rFonts w:ascii="Calibri" w:hAnsi="Calibri" w:cs="Calibri"/>
          <w:b/>
          <w:color w:val="3366FF"/>
          <w:szCs w:val="22"/>
        </w:rPr>
        <w:t>Питание:</w:t>
      </w:r>
      <w:r w:rsidR="00A91CD6" w:rsidRPr="0078675A">
        <w:rPr>
          <w:rFonts w:ascii="Calibri" w:hAnsi="Calibri" w:cs="Calibri"/>
          <w:szCs w:val="22"/>
        </w:rPr>
        <w:t xml:space="preserve"> </w:t>
      </w:r>
      <w:r w:rsidR="00804992" w:rsidRPr="0078675A">
        <w:rPr>
          <w:rFonts w:ascii="Calibri" w:hAnsi="Calibri" w:cs="Calibri"/>
          <w:color w:val="000000"/>
          <w:szCs w:val="22"/>
        </w:rPr>
        <w:t>кухня для самостоятельного приготовления</w:t>
      </w:r>
    </w:p>
    <w:p w:rsidR="00AE53C2" w:rsidRPr="0078675A" w:rsidRDefault="00AE53C2" w:rsidP="00445C93">
      <w:pPr>
        <w:jc w:val="both"/>
        <w:rPr>
          <w:rFonts w:ascii="Calibri" w:hAnsi="Calibri" w:cs="Calibri"/>
          <w:b/>
          <w:color w:val="7030A0"/>
          <w:sz w:val="12"/>
          <w:szCs w:val="10"/>
        </w:rPr>
      </w:pPr>
    </w:p>
    <w:p w:rsidR="00AD045E" w:rsidRPr="0078675A" w:rsidRDefault="00A4152B" w:rsidP="00C26711">
      <w:pPr>
        <w:jc w:val="both"/>
        <w:rPr>
          <w:rFonts w:ascii="Calibri" w:hAnsi="Calibri" w:cs="Calibri"/>
          <w:color w:val="3366FF"/>
          <w:szCs w:val="22"/>
        </w:rPr>
      </w:pPr>
      <w:r w:rsidRPr="0078675A">
        <w:rPr>
          <w:rFonts w:ascii="Calibri" w:hAnsi="Calibri" w:cs="Calibri"/>
          <w:b/>
          <w:color w:val="3366FF"/>
          <w:szCs w:val="22"/>
        </w:rPr>
        <w:t>Номера</w:t>
      </w:r>
      <w:r w:rsidR="00E44C2D" w:rsidRPr="0078675A">
        <w:rPr>
          <w:rFonts w:ascii="Calibri" w:hAnsi="Calibri" w:cs="Calibri"/>
          <w:b/>
          <w:color w:val="3366FF"/>
          <w:szCs w:val="22"/>
        </w:rPr>
        <w:t>:</w:t>
      </w:r>
      <w:r w:rsidR="00A515F8" w:rsidRPr="0078675A">
        <w:rPr>
          <w:rFonts w:ascii="Calibri" w:hAnsi="Calibri" w:cs="Calibri"/>
          <w:color w:val="3366FF"/>
          <w:szCs w:val="22"/>
        </w:rPr>
        <w:t xml:space="preserve"> </w:t>
      </w:r>
    </w:p>
    <w:p w:rsidR="009267BC" w:rsidRPr="0078675A" w:rsidRDefault="005C5EF3" w:rsidP="009267BC">
      <w:pPr>
        <w:jc w:val="both"/>
        <w:rPr>
          <w:rFonts w:ascii="Calibri" w:hAnsi="Calibri" w:cs="Calibri"/>
          <w:szCs w:val="22"/>
        </w:rPr>
      </w:pPr>
      <w:r w:rsidRPr="0078675A">
        <w:rPr>
          <w:rFonts w:ascii="Calibri" w:hAnsi="Calibri" w:cs="Calibri"/>
          <w:b/>
          <w:szCs w:val="22"/>
        </w:rPr>
        <w:t>2</w:t>
      </w:r>
      <w:r w:rsidR="00181826" w:rsidRPr="0078675A">
        <w:rPr>
          <w:rFonts w:ascii="Calibri" w:hAnsi="Calibri" w:cs="Calibri"/>
          <w:b/>
          <w:szCs w:val="22"/>
        </w:rPr>
        <w:t>х</w:t>
      </w:r>
      <w:r w:rsidR="00F2557D" w:rsidRPr="0078675A">
        <w:rPr>
          <w:rFonts w:ascii="Calibri" w:hAnsi="Calibri" w:cs="Calibri"/>
          <w:b/>
          <w:szCs w:val="22"/>
        </w:rPr>
        <w:t xml:space="preserve"> </w:t>
      </w:r>
      <w:r w:rsidR="00FC231D" w:rsidRPr="0078675A">
        <w:rPr>
          <w:rFonts w:ascii="Calibri" w:hAnsi="Calibri" w:cs="Calibri"/>
          <w:b/>
          <w:szCs w:val="22"/>
        </w:rPr>
        <w:t>местны</w:t>
      </w:r>
      <w:r w:rsidR="00030A4D" w:rsidRPr="0078675A">
        <w:rPr>
          <w:rFonts w:ascii="Calibri" w:hAnsi="Calibri" w:cs="Calibri"/>
          <w:b/>
          <w:szCs w:val="22"/>
        </w:rPr>
        <w:t>й</w:t>
      </w:r>
      <w:r w:rsidR="00FC231D" w:rsidRPr="0078675A">
        <w:rPr>
          <w:rFonts w:ascii="Calibri" w:hAnsi="Calibri" w:cs="Calibri"/>
          <w:szCs w:val="22"/>
        </w:rPr>
        <w:t xml:space="preserve"> </w:t>
      </w:r>
      <w:r w:rsidR="00D64842" w:rsidRPr="0078675A">
        <w:rPr>
          <w:rFonts w:ascii="Calibri" w:hAnsi="Calibri" w:cs="Calibri"/>
          <w:b/>
          <w:szCs w:val="22"/>
        </w:rPr>
        <w:t>«с</w:t>
      </w:r>
      <w:r w:rsidR="00F2557D" w:rsidRPr="0078675A">
        <w:rPr>
          <w:rFonts w:ascii="Calibri" w:hAnsi="Calibri" w:cs="Calibri"/>
          <w:b/>
          <w:szCs w:val="22"/>
        </w:rPr>
        <w:t>тандарт»</w:t>
      </w:r>
      <w:r w:rsidR="00FC231D" w:rsidRPr="0078675A">
        <w:rPr>
          <w:rFonts w:ascii="Calibri" w:hAnsi="Calibri" w:cs="Calibri"/>
          <w:b/>
          <w:szCs w:val="22"/>
        </w:rPr>
        <w:t>.</w:t>
      </w:r>
      <w:r w:rsidR="00804992" w:rsidRPr="0078675A">
        <w:rPr>
          <w:rFonts w:ascii="Calibri" w:hAnsi="Calibri" w:cs="Calibri"/>
          <w:szCs w:val="22"/>
        </w:rPr>
        <w:t xml:space="preserve"> В номере</w:t>
      </w:r>
      <w:r w:rsidR="00FC231D" w:rsidRPr="0078675A">
        <w:rPr>
          <w:rFonts w:ascii="Calibri" w:hAnsi="Calibri" w:cs="Calibri"/>
          <w:szCs w:val="22"/>
        </w:rPr>
        <w:t xml:space="preserve"> </w:t>
      </w:r>
      <w:r w:rsidR="0078675A" w:rsidRPr="0078675A">
        <w:rPr>
          <w:rFonts w:ascii="Calibri" w:hAnsi="Calibri" w:cs="Calibri"/>
          <w:szCs w:val="22"/>
        </w:rPr>
        <w:t>односпальные кровати</w:t>
      </w:r>
      <w:r w:rsidR="001422F0" w:rsidRPr="0078675A">
        <w:rPr>
          <w:rFonts w:ascii="Calibri" w:hAnsi="Calibri" w:cs="Calibri"/>
          <w:szCs w:val="22"/>
        </w:rPr>
        <w:t xml:space="preserve">, кресло-кровать, шкаф, тумбочки, журнальный столик, туалетный столик, сплит-система, холодильник, телевизор, </w:t>
      </w:r>
      <w:r w:rsidR="009267BC" w:rsidRPr="0078675A">
        <w:rPr>
          <w:rFonts w:ascii="Calibri" w:hAnsi="Calibri" w:cs="Calibri"/>
          <w:szCs w:val="22"/>
        </w:rPr>
        <w:t xml:space="preserve">санузел (душ, туалет, раковина), </w:t>
      </w:r>
      <w:r w:rsidR="001422F0" w:rsidRPr="0078675A">
        <w:rPr>
          <w:rFonts w:ascii="Calibri" w:hAnsi="Calibri" w:cs="Calibri"/>
          <w:szCs w:val="22"/>
        </w:rPr>
        <w:t>балкон (общий).</w:t>
      </w:r>
    </w:p>
    <w:p w:rsidR="009267BC" w:rsidRPr="0078675A" w:rsidRDefault="009267BC" w:rsidP="009267BC">
      <w:pPr>
        <w:jc w:val="both"/>
        <w:rPr>
          <w:rFonts w:ascii="Calibri" w:hAnsi="Calibri" w:cs="Calibri"/>
          <w:b/>
          <w:color w:val="7030A0"/>
          <w:szCs w:val="22"/>
        </w:rPr>
      </w:pPr>
      <w:r w:rsidRPr="0078675A">
        <w:rPr>
          <w:rFonts w:ascii="Calibri" w:hAnsi="Calibri" w:cs="Calibri"/>
          <w:b/>
          <w:szCs w:val="22"/>
        </w:rPr>
        <w:t>2х комнатный</w:t>
      </w:r>
      <w:r w:rsidRPr="0078675A">
        <w:rPr>
          <w:rFonts w:ascii="Calibri" w:hAnsi="Calibri" w:cs="Calibri"/>
          <w:szCs w:val="22"/>
        </w:rPr>
        <w:t xml:space="preserve"> </w:t>
      </w:r>
      <w:r w:rsidRPr="0078675A">
        <w:rPr>
          <w:rFonts w:ascii="Calibri" w:hAnsi="Calibri" w:cs="Calibri"/>
          <w:b/>
          <w:szCs w:val="22"/>
        </w:rPr>
        <w:t>«стандарт».</w:t>
      </w:r>
      <w:r w:rsidRPr="0078675A">
        <w:rPr>
          <w:rFonts w:ascii="Calibri" w:hAnsi="Calibri" w:cs="Calibri"/>
          <w:szCs w:val="22"/>
        </w:rPr>
        <w:t xml:space="preserve"> В номере двуспальная кровать, диван-кровать, шкаф, тумбочки, журнальный столик, туалетный столик, сплит-система, холодильник, телевизор, санузел (душ, туалет, раковина), балкон (общий).</w:t>
      </w:r>
    </w:p>
    <w:p w:rsidR="004178DE" w:rsidRPr="009267BC" w:rsidRDefault="0078675A" w:rsidP="006B788C">
      <w:pPr>
        <w:jc w:val="both"/>
        <w:rPr>
          <w:rFonts w:ascii="Calibri" w:hAnsi="Calibri" w:cs="Calibri"/>
          <w:b/>
          <w:color w:val="0070C0"/>
          <w:sz w:val="10"/>
          <w:szCs w:val="2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0EAF8B8F" wp14:editId="7F89B6D3">
            <wp:simplePos x="0" y="0"/>
            <wp:positionH relativeFrom="column">
              <wp:posOffset>3427730</wp:posOffset>
            </wp:positionH>
            <wp:positionV relativeFrom="paragraph">
              <wp:posOffset>64770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" name="Рисунок 1" descr="http://gelendzhik-kurort.ru/upload/iblock/d1b/7.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gelendzhik-kurort.ru/upload/iblock/d1b/7.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3366FF"/>
          <w:sz w:val="28"/>
          <w:szCs w:val="20"/>
        </w:rPr>
        <w:drawing>
          <wp:anchor distT="0" distB="0" distL="114300" distR="114300" simplePos="0" relativeHeight="251680256" behindDoc="1" locked="0" layoutInCell="1" allowOverlap="1" wp14:anchorId="7F59B6FD" wp14:editId="2FCE0C03">
            <wp:simplePos x="0" y="0"/>
            <wp:positionH relativeFrom="column">
              <wp:posOffset>2540</wp:posOffset>
            </wp:positionH>
            <wp:positionV relativeFrom="paragraph">
              <wp:posOffset>67310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Рисунок 2" descr="D:\Документы\Совместная работа\3. ТУРЫ-ЮГ\Фото курорты, гостиницы\Геленджик\Метакса\На сайт\metaksa_house2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3. ТУРЫ-ЮГ\Фото курорты, гостиницы\Геленджик\Метакса\На сайт\metaksa_house22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75A" w:rsidRPr="009971D7" w:rsidRDefault="0078675A" w:rsidP="0078675A">
      <w:pPr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Arial"/>
          <w:b/>
          <w:color w:val="3466FF"/>
          <w:szCs w:val="22"/>
        </w:rPr>
        <w:t>Даты заездов 2024</w:t>
      </w:r>
      <w:r w:rsidRPr="00450F0F">
        <w:rPr>
          <w:rFonts w:ascii="Calibri" w:hAnsi="Calibri" w:cs="Arial"/>
          <w:b/>
          <w:color w:val="3466FF"/>
          <w:szCs w:val="22"/>
        </w:rPr>
        <w:t xml:space="preserve">: </w:t>
      </w:r>
      <w:r>
        <w:rPr>
          <w:rFonts w:ascii="Calibri" w:hAnsi="Calibri" w:cs="Calibri"/>
          <w:szCs w:val="22"/>
        </w:rPr>
        <w:t xml:space="preserve">14 – 24 июня, </w:t>
      </w:r>
      <w:r>
        <w:rPr>
          <w:rFonts w:ascii="Calibri" w:hAnsi="Calibri" w:cs="Calibri"/>
          <w:szCs w:val="22"/>
        </w:rPr>
        <w:t xml:space="preserve">19 – 29 июня, </w:t>
      </w:r>
      <w:r>
        <w:rPr>
          <w:rFonts w:ascii="Calibri" w:hAnsi="Calibri" w:cs="Calibri"/>
          <w:szCs w:val="22"/>
        </w:rPr>
        <w:t>24 июня – 4 июл</w:t>
      </w:r>
      <w:r w:rsidRPr="00450F0F">
        <w:rPr>
          <w:rFonts w:ascii="Calibri" w:hAnsi="Calibri" w:cs="Calibri"/>
          <w:szCs w:val="22"/>
        </w:rPr>
        <w:t>я,</w:t>
      </w:r>
      <w:r w:rsidRPr="00450F0F">
        <w:rPr>
          <w:rFonts w:ascii="Calibri" w:hAnsi="Calibri" w:cs="Calibri"/>
          <w:color w:val="3466FF"/>
          <w:szCs w:val="22"/>
        </w:rPr>
        <w:t xml:space="preserve"> </w:t>
      </w:r>
      <w:r w:rsidRPr="0078675A">
        <w:rPr>
          <w:rFonts w:ascii="Calibri" w:hAnsi="Calibri" w:cs="Calibri"/>
          <w:szCs w:val="22"/>
        </w:rPr>
        <w:t xml:space="preserve">29 июня – 9 июля, </w:t>
      </w:r>
      <w:r>
        <w:rPr>
          <w:rFonts w:ascii="Calibri" w:hAnsi="Calibri" w:cs="Calibri"/>
          <w:szCs w:val="22"/>
        </w:rPr>
        <w:t xml:space="preserve">4 </w:t>
      </w:r>
      <w:r w:rsidRPr="00450F0F">
        <w:rPr>
          <w:rFonts w:ascii="Calibri" w:hAnsi="Calibri" w:cs="Calibri"/>
          <w:szCs w:val="22"/>
        </w:rPr>
        <w:t xml:space="preserve"> – 1</w:t>
      </w:r>
      <w:r>
        <w:rPr>
          <w:rFonts w:ascii="Calibri" w:hAnsi="Calibri" w:cs="Calibri"/>
          <w:szCs w:val="22"/>
        </w:rPr>
        <w:t>4</w:t>
      </w:r>
      <w:r w:rsidRPr="00450F0F">
        <w:rPr>
          <w:rFonts w:ascii="Calibri" w:hAnsi="Calibri" w:cs="Calibri"/>
          <w:szCs w:val="22"/>
        </w:rPr>
        <w:t xml:space="preserve"> июля, </w:t>
      </w:r>
      <w:r>
        <w:rPr>
          <w:rFonts w:ascii="Calibri" w:hAnsi="Calibri" w:cs="Calibri"/>
          <w:szCs w:val="22"/>
        </w:rPr>
        <w:t xml:space="preserve">9 – 19 июля, </w:t>
      </w:r>
      <w:r w:rsidRPr="00450F0F">
        <w:rPr>
          <w:rFonts w:ascii="Calibri" w:hAnsi="Calibri" w:cs="Calibri"/>
          <w:szCs w:val="22"/>
        </w:rPr>
        <w:t>1</w:t>
      </w:r>
      <w:r>
        <w:rPr>
          <w:rFonts w:ascii="Calibri" w:hAnsi="Calibri" w:cs="Calibri"/>
          <w:szCs w:val="22"/>
        </w:rPr>
        <w:t>4 – 24 июля, 19 – 29 июля, 24 июля</w:t>
      </w:r>
      <w:r w:rsidRPr="00450F0F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 xml:space="preserve">3 августа, </w:t>
      </w:r>
      <w:r>
        <w:rPr>
          <w:rFonts w:ascii="Calibri" w:hAnsi="Calibri" w:cs="Calibri"/>
          <w:szCs w:val="22"/>
        </w:rPr>
        <w:t xml:space="preserve">29 июля – 8 августа, </w:t>
      </w:r>
      <w:r>
        <w:rPr>
          <w:rFonts w:ascii="Calibri" w:hAnsi="Calibri" w:cs="Calibri"/>
          <w:szCs w:val="22"/>
        </w:rPr>
        <w:t>3 – 13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августа, </w:t>
      </w:r>
      <w:r>
        <w:rPr>
          <w:rFonts w:ascii="Calibri" w:hAnsi="Calibri" w:cs="Calibri"/>
          <w:szCs w:val="22"/>
        </w:rPr>
        <w:t xml:space="preserve">8 – 18 августа, </w:t>
      </w:r>
      <w:r>
        <w:rPr>
          <w:rFonts w:ascii="Calibri" w:hAnsi="Calibri" w:cs="Calibri"/>
          <w:szCs w:val="22"/>
        </w:rPr>
        <w:t>13 – 23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</w:t>
      </w:r>
      <w:r w:rsidRPr="00450F0F">
        <w:rPr>
          <w:rFonts w:ascii="Calibri" w:hAnsi="Calibri" w:cs="Calibri"/>
          <w:szCs w:val="22"/>
        </w:rPr>
        <w:t xml:space="preserve">, </w:t>
      </w:r>
      <w:r w:rsidR="00FD532F">
        <w:rPr>
          <w:rFonts w:ascii="Calibri" w:hAnsi="Calibri" w:cs="Calibri"/>
          <w:szCs w:val="22"/>
        </w:rPr>
        <w:t xml:space="preserve">18 – 28 августа, </w:t>
      </w:r>
      <w:r>
        <w:rPr>
          <w:rFonts w:ascii="Calibri" w:hAnsi="Calibri" w:cs="Calibri"/>
          <w:szCs w:val="22"/>
        </w:rPr>
        <w:t>23 августа – 2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сентября, </w:t>
      </w:r>
      <w:r w:rsidR="00FD532F">
        <w:rPr>
          <w:rFonts w:ascii="Calibri" w:hAnsi="Calibri" w:cs="Calibri"/>
          <w:szCs w:val="22"/>
        </w:rPr>
        <w:t xml:space="preserve">28 августа – 7 сентября, </w:t>
      </w:r>
      <w:r>
        <w:rPr>
          <w:rFonts w:ascii="Calibri" w:hAnsi="Calibri" w:cs="Calibri"/>
          <w:szCs w:val="22"/>
        </w:rPr>
        <w:t>2 – 12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</w:t>
      </w:r>
      <w:r w:rsidR="00FD532F">
        <w:rPr>
          <w:rFonts w:ascii="Calibri" w:hAnsi="Calibri" w:cs="Calibri"/>
          <w:szCs w:val="22"/>
        </w:rPr>
        <w:t>, 7 – 17 сентября</w:t>
      </w:r>
    </w:p>
    <w:p w:rsidR="0078675A" w:rsidRPr="00D263D4" w:rsidRDefault="0078675A" w:rsidP="0078675A">
      <w:pPr>
        <w:jc w:val="both"/>
        <w:rPr>
          <w:rFonts w:ascii="Calibri" w:hAnsi="Calibri" w:cs="Calibri"/>
          <w:b/>
          <w:sz w:val="10"/>
          <w:szCs w:val="10"/>
        </w:rPr>
      </w:pPr>
    </w:p>
    <w:p w:rsidR="0078675A" w:rsidRPr="00450F0F" w:rsidRDefault="0078675A" w:rsidP="00FD532F">
      <w:pPr>
        <w:jc w:val="center"/>
        <w:rPr>
          <w:rStyle w:val="a6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FD532F">
        <w:rPr>
          <w:rStyle w:val="a6"/>
          <w:rFonts w:ascii="Calibri" w:hAnsi="Calibri" w:cs="Calibri"/>
          <w:b w:val="0"/>
          <w:i/>
          <w:sz w:val="22"/>
          <w:shd w:val="clear" w:color="auto" w:fill="FEFEFE"/>
        </w:rPr>
        <w:t>Помимо указанных дат возможны заезды в любую дату и срок (под запрос).</w:t>
      </w:r>
    </w:p>
    <w:p w:rsidR="0078675A" w:rsidRPr="00D263D4" w:rsidRDefault="0078675A" w:rsidP="0078675A">
      <w:pPr>
        <w:jc w:val="both"/>
        <w:rPr>
          <w:rStyle w:val="a6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78675A" w:rsidRPr="00450F0F" w:rsidRDefault="0078675A" w:rsidP="0078675A">
      <w:pPr>
        <w:jc w:val="both"/>
        <w:rPr>
          <w:rStyle w:val="a6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>
        <w:rPr>
          <w:rFonts w:ascii="Calibri" w:hAnsi="Calibri" w:cs="Arial"/>
          <w:szCs w:val="22"/>
        </w:rPr>
        <w:t>2</w:t>
      </w:r>
      <w:r>
        <w:rPr>
          <w:rFonts w:ascii="Calibri" w:hAnsi="Calibri" w:cs="Arial"/>
          <w:szCs w:val="22"/>
        </w:rPr>
        <w:t>8000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уточняйте на сайте или у Вашего менеджера!</w:t>
      </w:r>
    </w:p>
    <w:p w:rsidR="0078675A" w:rsidRDefault="0078675A" w:rsidP="0078675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8675A" w:rsidRPr="00FD532F" w:rsidRDefault="00561DC4" w:rsidP="00FD532F">
      <w:pPr>
        <w:jc w:val="center"/>
        <w:rPr>
          <w:rFonts w:ascii="Calibri" w:hAnsi="Calibri" w:cs="Calibri"/>
          <w:b/>
          <w:szCs w:val="20"/>
        </w:rPr>
      </w:pPr>
      <w:r w:rsidRPr="0078675A">
        <w:rPr>
          <w:rFonts w:ascii="Calibri" w:hAnsi="Calibri" w:cs="Calibri"/>
          <w:b/>
          <w:szCs w:val="20"/>
        </w:rPr>
        <w:t>Расчетный</w:t>
      </w:r>
      <w:r w:rsidR="007D3D9A" w:rsidRPr="0078675A">
        <w:rPr>
          <w:rFonts w:ascii="Calibri" w:hAnsi="Calibri" w:cs="Calibri"/>
          <w:b/>
          <w:szCs w:val="20"/>
        </w:rPr>
        <w:t xml:space="preserve"> час:  </w:t>
      </w:r>
      <w:r w:rsidR="00612673" w:rsidRPr="0078675A">
        <w:rPr>
          <w:rFonts w:ascii="Calibri" w:hAnsi="Calibri" w:cs="Calibri"/>
          <w:b/>
          <w:szCs w:val="20"/>
        </w:rPr>
        <w:t>заселение с 09:00</w:t>
      </w:r>
      <w:r w:rsidR="007D3D9A" w:rsidRPr="0078675A">
        <w:rPr>
          <w:rFonts w:ascii="Calibri" w:hAnsi="Calibri" w:cs="Calibri"/>
          <w:b/>
          <w:szCs w:val="20"/>
        </w:rPr>
        <w:t xml:space="preserve">, </w:t>
      </w:r>
      <w:r w:rsidR="0078675A">
        <w:rPr>
          <w:rFonts w:ascii="Calibri" w:hAnsi="Calibri" w:cs="Calibri"/>
          <w:b/>
          <w:szCs w:val="20"/>
        </w:rPr>
        <w:t>выселение до 07:00</w:t>
      </w:r>
      <w:bookmarkStart w:id="0" w:name="_GoBack"/>
      <w:bookmarkEnd w:id="0"/>
    </w:p>
    <w:p w:rsidR="0078675A" w:rsidRPr="00612673" w:rsidRDefault="0078675A" w:rsidP="00014D4C">
      <w:pPr>
        <w:jc w:val="center"/>
        <w:rPr>
          <w:rFonts w:ascii="Calibri" w:hAnsi="Calibri" w:cs="Calibri"/>
          <w:b/>
          <w:sz w:val="22"/>
          <w:szCs w:val="20"/>
        </w:rPr>
      </w:pPr>
    </w:p>
    <w:p w:rsidR="007C6833" w:rsidRPr="009A6A3A" w:rsidRDefault="004738FD" w:rsidP="00050CD2">
      <w:pPr>
        <w:rPr>
          <w:rFonts w:ascii="Calibri" w:hAnsi="Calibri" w:cs="Arial"/>
          <w:b/>
          <w:bCs/>
          <w:iCs/>
          <w:sz w:val="22"/>
          <w:szCs w:val="20"/>
        </w:rPr>
      </w:pPr>
      <w:r>
        <w:rPr>
          <w:rFonts w:ascii="Calibri" w:hAnsi="Calibri" w:cs="Arial"/>
          <w:b/>
          <w:bCs/>
          <w:iCs/>
          <w:noProof/>
          <w:sz w:val="22"/>
          <w:szCs w:val="20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100330</wp:posOffset>
            </wp:positionV>
            <wp:extent cx="6840000" cy="360000"/>
            <wp:effectExtent l="0" t="0" r="0" b="2540"/>
            <wp:wrapNone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978" w:rsidRPr="007B75EC">
        <w:rPr>
          <w:rFonts w:ascii="Calibri" w:hAnsi="Calibri" w:cs="Arial"/>
          <w:b/>
          <w:bCs/>
          <w:iCs/>
          <w:sz w:val="22"/>
          <w:szCs w:val="20"/>
        </w:rPr>
        <w:tab/>
      </w:r>
      <w:r w:rsidR="000E3978" w:rsidRPr="007B75EC">
        <w:rPr>
          <w:rFonts w:ascii="Calibri" w:hAnsi="Calibri" w:cs="Arial"/>
          <w:b/>
          <w:bCs/>
          <w:iCs/>
          <w:sz w:val="22"/>
          <w:szCs w:val="20"/>
        </w:rPr>
        <w:tab/>
      </w:r>
      <w:r w:rsidR="000E3978" w:rsidRPr="007B75EC">
        <w:rPr>
          <w:rFonts w:ascii="Calibri" w:hAnsi="Calibri" w:cs="Arial"/>
          <w:b/>
          <w:bCs/>
          <w:iCs/>
          <w:sz w:val="22"/>
          <w:szCs w:val="20"/>
        </w:rPr>
        <w:tab/>
      </w:r>
      <w:r w:rsidR="000E3978" w:rsidRPr="007B75EC">
        <w:rPr>
          <w:rFonts w:ascii="Calibri" w:hAnsi="Calibri" w:cs="Arial"/>
          <w:b/>
          <w:bCs/>
          <w:iCs/>
          <w:sz w:val="22"/>
          <w:szCs w:val="20"/>
        </w:rPr>
        <w:tab/>
      </w:r>
    </w:p>
    <w:p w:rsidR="00987B7B" w:rsidRPr="00F36D16" w:rsidRDefault="0078675A" w:rsidP="00987B7B">
      <w:pPr>
        <w:tabs>
          <w:tab w:val="left" w:pos="5865"/>
        </w:tabs>
        <w:jc w:val="center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iCs/>
          <w:color w:val="FFFFFF"/>
          <w:sz w:val="28"/>
          <w:szCs w:val="32"/>
        </w:rPr>
        <w:t xml:space="preserve"> </w:t>
      </w:r>
      <w:r w:rsidR="00987B7B"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 w:rsidR="00987B7B"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="00987B7B"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 w:rsidR="00987B7B">
        <w:rPr>
          <w:rFonts w:ascii="Calibri" w:hAnsi="Calibri" w:cs="Arial"/>
          <w:b/>
          <w:color w:val="FFFFFF"/>
          <w:sz w:val="28"/>
          <w:szCs w:val="32"/>
        </w:rPr>
        <w:t>фото</w:t>
      </w:r>
      <w:r w:rsidR="00987B7B"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r w:rsidR="00987B7B"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="00987B7B" w:rsidRPr="00F36D16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="00987B7B"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="00987B7B" w:rsidRPr="00F36D16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="00987B7B"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p w:rsidR="002804EF" w:rsidRPr="00C26711" w:rsidRDefault="002804EF" w:rsidP="007C6833">
      <w:pPr>
        <w:jc w:val="center"/>
        <w:rPr>
          <w:rFonts w:ascii="Calibri" w:hAnsi="Calibri" w:cs="Arial"/>
          <w:b/>
          <w:bCs/>
          <w:iCs/>
          <w:color w:val="FFFFFF"/>
          <w:sz w:val="28"/>
          <w:szCs w:val="32"/>
        </w:rPr>
      </w:pPr>
    </w:p>
    <w:sectPr w:rsidR="002804EF" w:rsidRPr="00C26711" w:rsidSect="00014D4C">
      <w:pgSz w:w="11906" w:h="16838"/>
      <w:pgMar w:top="425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C"/>
    <w:rsid w:val="00010AE7"/>
    <w:rsid w:val="00014D4C"/>
    <w:rsid w:val="00030A4D"/>
    <w:rsid w:val="000410D0"/>
    <w:rsid w:val="00047D0A"/>
    <w:rsid w:val="00050CD2"/>
    <w:rsid w:val="000534DB"/>
    <w:rsid w:val="00054467"/>
    <w:rsid w:val="00054D12"/>
    <w:rsid w:val="000602DD"/>
    <w:rsid w:val="00070B0C"/>
    <w:rsid w:val="00073B71"/>
    <w:rsid w:val="00074351"/>
    <w:rsid w:val="00081793"/>
    <w:rsid w:val="00091693"/>
    <w:rsid w:val="00096E93"/>
    <w:rsid w:val="000B0B66"/>
    <w:rsid w:val="000B3410"/>
    <w:rsid w:val="000E3978"/>
    <w:rsid w:val="000F4DD0"/>
    <w:rsid w:val="00122910"/>
    <w:rsid w:val="001422F0"/>
    <w:rsid w:val="0016036E"/>
    <w:rsid w:val="00181826"/>
    <w:rsid w:val="00185A57"/>
    <w:rsid w:val="001A2F0A"/>
    <w:rsid w:val="001B1FD9"/>
    <w:rsid w:val="001C50DF"/>
    <w:rsid w:val="001D0998"/>
    <w:rsid w:val="001D48EE"/>
    <w:rsid w:val="001F3DC9"/>
    <w:rsid w:val="00203BA1"/>
    <w:rsid w:val="0021678E"/>
    <w:rsid w:val="00234D87"/>
    <w:rsid w:val="0024045B"/>
    <w:rsid w:val="00240C3A"/>
    <w:rsid w:val="00243927"/>
    <w:rsid w:val="00270912"/>
    <w:rsid w:val="002804EF"/>
    <w:rsid w:val="00284837"/>
    <w:rsid w:val="00285D8E"/>
    <w:rsid w:val="002A1E74"/>
    <w:rsid w:val="002A31EF"/>
    <w:rsid w:val="002C2FFD"/>
    <w:rsid w:val="002C39BD"/>
    <w:rsid w:val="002D049D"/>
    <w:rsid w:val="002D721D"/>
    <w:rsid w:val="002E54B3"/>
    <w:rsid w:val="002E772B"/>
    <w:rsid w:val="002F41C2"/>
    <w:rsid w:val="00301C5D"/>
    <w:rsid w:val="003300B4"/>
    <w:rsid w:val="00332193"/>
    <w:rsid w:val="0034366A"/>
    <w:rsid w:val="00355EF1"/>
    <w:rsid w:val="00364052"/>
    <w:rsid w:val="003670EE"/>
    <w:rsid w:val="00370457"/>
    <w:rsid w:val="00376434"/>
    <w:rsid w:val="00394BED"/>
    <w:rsid w:val="003959F3"/>
    <w:rsid w:val="003B677B"/>
    <w:rsid w:val="003B6F76"/>
    <w:rsid w:val="003E48A3"/>
    <w:rsid w:val="0040513D"/>
    <w:rsid w:val="004178DE"/>
    <w:rsid w:val="00422E91"/>
    <w:rsid w:val="004234C8"/>
    <w:rsid w:val="004234EA"/>
    <w:rsid w:val="00431E1C"/>
    <w:rsid w:val="00433657"/>
    <w:rsid w:val="00445C93"/>
    <w:rsid w:val="00467D04"/>
    <w:rsid w:val="004726ED"/>
    <w:rsid w:val="004738FD"/>
    <w:rsid w:val="00476AD1"/>
    <w:rsid w:val="00490A4D"/>
    <w:rsid w:val="004A2C34"/>
    <w:rsid w:val="004B5F22"/>
    <w:rsid w:val="004C0F7A"/>
    <w:rsid w:val="004C3236"/>
    <w:rsid w:val="004D5BA4"/>
    <w:rsid w:val="004E0AB3"/>
    <w:rsid w:val="004E37A3"/>
    <w:rsid w:val="004E5E6E"/>
    <w:rsid w:val="004F5724"/>
    <w:rsid w:val="00505AC3"/>
    <w:rsid w:val="0050613B"/>
    <w:rsid w:val="00527E24"/>
    <w:rsid w:val="00552931"/>
    <w:rsid w:val="00561DC4"/>
    <w:rsid w:val="00565242"/>
    <w:rsid w:val="005671AC"/>
    <w:rsid w:val="00572D6D"/>
    <w:rsid w:val="00595F7C"/>
    <w:rsid w:val="005C5EF3"/>
    <w:rsid w:val="005D29B9"/>
    <w:rsid w:val="005F1B0A"/>
    <w:rsid w:val="005F6E5E"/>
    <w:rsid w:val="005F7E88"/>
    <w:rsid w:val="00607B92"/>
    <w:rsid w:val="00612673"/>
    <w:rsid w:val="00616C62"/>
    <w:rsid w:val="00620AE5"/>
    <w:rsid w:val="006237DB"/>
    <w:rsid w:val="006254FB"/>
    <w:rsid w:val="006331D7"/>
    <w:rsid w:val="0065165A"/>
    <w:rsid w:val="00653C44"/>
    <w:rsid w:val="00681999"/>
    <w:rsid w:val="00682E95"/>
    <w:rsid w:val="006B788C"/>
    <w:rsid w:val="006C4E69"/>
    <w:rsid w:val="006C77E1"/>
    <w:rsid w:val="006C7F97"/>
    <w:rsid w:val="006E45B5"/>
    <w:rsid w:val="006F22A3"/>
    <w:rsid w:val="007102DF"/>
    <w:rsid w:val="00713122"/>
    <w:rsid w:val="007225B7"/>
    <w:rsid w:val="00724942"/>
    <w:rsid w:val="00735F77"/>
    <w:rsid w:val="00760C17"/>
    <w:rsid w:val="0076717D"/>
    <w:rsid w:val="0077620A"/>
    <w:rsid w:val="007852C0"/>
    <w:rsid w:val="0078675A"/>
    <w:rsid w:val="00791B47"/>
    <w:rsid w:val="00793695"/>
    <w:rsid w:val="00795CBD"/>
    <w:rsid w:val="007A2707"/>
    <w:rsid w:val="007A2843"/>
    <w:rsid w:val="007A5347"/>
    <w:rsid w:val="007B75EC"/>
    <w:rsid w:val="007B7D2C"/>
    <w:rsid w:val="007C1C70"/>
    <w:rsid w:val="007C25AA"/>
    <w:rsid w:val="007C66D7"/>
    <w:rsid w:val="007C6833"/>
    <w:rsid w:val="007D3D9A"/>
    <w:rsid w:val="007D67AC"/>
    <w:rsid w:val="00804992"/>
    <w:rsid w:val="00817A05"/>
    <w:rsid w:val="00822871"/>
    <w:rsid w:val="008256B4"/>
    <w:rsid w:val="008415E8"/>
    <w:rsid w:val="00876B57"/>
    <w:rsid w:val="0088248C"/>
    <w:rsid w:val="00882838"/>
    <w:rsid w:val="008A16E1"/>
    <w:rsid w:val="008A6071"/>
    <w:rsid w:val="008B7719"/>
    <w:rsid w:val="008D0A88"/>
    <w:rsid w:val="008D627E"/>
    <w:rsid w:val="008F61E5"/>
    <w:rsid w:val="009267BC"/>
    <w:rsid w:val="00936E4F"/>
    <w:rsid w:val="00953D1E"/>
    <w:rsid w:val="00970AF9"/>
    <w:rsid w:val="00987B7B"/>
    <w:rsid w:val="009A6A3A"/>
    <w:rsid w:val="009C0D3E"/>
    <w:rsid w:val="009C2D1F"/>
    <w:rsid w:val="009D545D"/>
    <w:rsid w:val="009D5DBD"/>
    <w:rsid w:val="009E7B71"/>
    <w:rsid w:val="00A034C3"/>
    <w:rsid w:val="00A06D67"/>
    <w:rsid w:val="00A0796F"/>
    <w:rsid w:val="00A13D0D"/>
    <w:rsid w:val="00A14563"/>
    <w:rsid w:val="00A21381"/>
    <w:rsid w:val="00A248FC"/>
    <w:rsid w:val="00A4152B"/>
    <w:rsid w:val="00A42D19"/>
    <w:rsid w:val="00A43C2D"/>
    <w:rsid w:val="00A476D5"/>
    <w:rsid w:val="00A515F8"/>
    <w:rsid w:val="00A8028B"/>
    <w:rsid w:val="00A84995"/>
    <w:rsid w:val="00A91CD6"/>
    <w:rsid w:val="00A9587E"/>
    <w:rsid w:val="00AA5CA8"/>
    <w:rsid w:val="00AC690F"/>
    <w:rsid w:val="00AD045E"/>
    <w:rsid w:val="00AD7A4F"/>
    <w:rsid w:val="00AE42A0"/>
    <w:rsid w:val="00AE53C2"/>
    <w:rsid w:val="00AF74B6"/>
    <w:rsid w:val="00B2124B"/>
    <w:rsid w:val="00B24A8C"/>
    <w:rsid w:val="00B26EE9"/>
    <w:rsid w:val="00B35254"/>
    <w:rsid w:val="00B409FD"/>
    <w:rsid w:val="00B42C4F"/>
    <w:rsid w:val="00B7163A"/>
    <w:rsid w:val="00B80A41"/>
    <w:rsid w:val="00B93804"/>
    <w:rsid w:val="00BB7C8F"/>
    <w:rsid w:val="00BE0130"/>
    <w:rsid w:val="00BE51B3"/>
    <w:rsid w:val="00C23F5C"/>
    <w:rsid w:val="00C24603"/>
    <w:rsid w:val="00C26711"/>
    <w:rsid w:val="00C42388"/>
    <w:rsid w:val="00C62990"/>
    <w:rsid w:val="00C720B7"/>
    <w:rsid w:val="00C742A0"/>
    <w:rsid w:val="00C83FF9"/>
    <w:rsid w:val="00C96BD2"/>
    <w:rsid w:val="00CA4155"/>
    <w:rsid w:val="00CA611B"/>
    <w:rsid w:val="00CB1841"/>
    <w:rsid w:val="00CB260D"/>
    <w:rsid w:val="00CD7C89"/>
    <w:rsid w:val="00CE63B1"/>
    <w:rsid w:val="00CE78E2"/>
    <w:rsid w:val="00CF1B40"/>
    <w:rsid w:val="00D02995"/>
    <w:rsid w:val="00D074CE"/>
    <w:rsid w:val="00D122A3"/>
    <w:rsid w:val="00D27FC4"/>
    <w:rsid w:val="00D41614"/>
    <w:rsid w:val="00D460D5"/>
    <w:rsid w:val="00D64842"/>
    <w:rsid w:val="00D96CCE"/>
    <w:rsid w:val="00DA3CDB"/>
    <w:rsid w:val="00DA572D"/>
    <w:rsid w:val="00DF5A73"/>
    <w:rsid w:val="00E02A8B"/>
    <w:rsid w:val="00E17F76"/>
    <w:rsid w:val="00E20532"/>
    <w:rsid w:val="00E2235E"/>
    <w:rsid w:val="00E2359F"/>
    <w:rsid w:val="00E25355"/>
    <w:rsid w:val="00E257E2"/>
    <w:rsid w:val="00E31CDC"/>
    <w:rsid w:val="00E44C2D"/>
    <w:rsid w:val="00E477A5"/>
    <w:rsid w:val="00E47BE8"/>
    <w:rsid w:val="00E66450"/>
    <w:rsid w:val="00E80592"/>
    <w:rsid w:val="00EA7470"/>
    <w:rsid w:val="00EC0691"/>
    <w:rsid w:val="00EC0980"/>
    <w:rsid w:val="00EE4C2F"/>
    <w:rsid w:val="00EF4245"/>
    <w:rsid w:val="00EF6B28"/>
    <w:rsid w:val="00F04276"/>
    <w:rsid w:val="00F2557D"/>
    <w:rsid w:val="00F33D03"/>
    <w:rsid w:val="00F4780E"/>
    <w:rsid w:val="00F6184A"/>
    <w:rsid w:val="00F74525"/>
    <w:rsid w:val="00F86707"/>
    <w:rsid w:val="00FA3AA6"/>
    <w:rsid w:val="00FA5275"/>
    <w:rsid w:val="00FA5B21"/>
    <w:rsid w:val="00FC231D"/>
    <w:rsid w:val="00FD0F95"/>
    <w:rsid w:val="00FD532F"/>
    <w:rsid w:val="00FE29BD"/>
    <w:rsid w:val="00FE5D9F"/>
    <w:rsid w:val="00FE5F46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unhideWhenUsed/>
    <w:rsid w:val="00A9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unhideWhenUsed/>
    <w:rsid w:val="00A9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lendzhik-kurort.ru/upload/iblock/a0f/1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gelendzhik-kurort.ru/upload/iblock/d1b/7.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Links>
    <vt:vector size="60" baseType="variant">
      <vt:variant>
        <vt:i4>2883620</vt:i4>
      </vt:variant>
      <vt:variant>
        <vt:i4>6</vt:i4>
      </vt:variant>
      <vt:variant>
        <vt:i4>0</vt:i4>
      </vt:variant>
      <vt:variant>
        <vt:i4>5</vt:i4>
      </vt:variant>
      <vt:variant>
        <vt:lpwstr>http://www.mo43.ru/menu/sbornye-tury-2/otdyh-v-krasnodarskom-krae/gelendzhik-metaksa/</vt:lpwstr>
      </vt:variant>
      <vt:variant>
        <vt:lpwstr>prettyPhoto</vt:lpwstr>
      </vt:variant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http://www.mo43.ru/menu/sbornye-tury-2/otdyh-v-krasnodarskom-krae/gelendzhik-metaksa/</vt:lpwstr>
      </vt:variant>
      <vt:variant>
        <vt:lpwstr>prettyPhoto</vt:lpwstr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http://www.mo43.ru/menu/sbornye-tury-2/otdyh-v-krasnodarskom-krae/gelendzhik-metaksa/</vt:lpwstr>
      </vt:variant>
      <vt:variant>
        <vt:lpwstr>prettyPhoto</vt:lpwstr>
      </vt:variant>
      <vt:variant>
        <vt:i4>3211315</vt:i4>
      </vt:variant>
      <vt:variant>
        <vt:i4>-1</vt:i4>
      </vt:variant>
      <vt:variant>
        <vt:i4>1103</vt:i4>
      </vt:variant>
      <vt:variant>
        <vt:i4>1</vt:i4>
      </vt:variant>
      <vt:variant>
        <vt:lpwstr>http://gelendzhik-kurort.ru/upload/iblock/110/7.jpg</vt:lpwstr>
      </vt:variant>
      <vt:variant>
        <vt:lpwstr/>
      </vt:variant>
      <vt:variant>
        <vt:i4>3604577</vt:i4>
      </vt:variant>
      <vt:variant>
        <vt:i4>-1</vt:i4>
      </vt:variant>
      <vt:variant>
        <vt:i4>1105</vt:i4>
      </vt:variant>
      <vt:variant>
        <vt:i4>1</vt:i4>
      </vt:variant>
      <vt:variant>
        <vt:lpwstr>http://gelendzhik-kurort.ru/upload/iblock/e77/6.jpg</vt:lpwstr>
      </vt:variant>
      <vt:variant>
        <vt:lpwstr/>
      </vt:variant>
      <vt:variant>
        <vt:i4>5963863</vt:i4>
      </vt:variant>
      <vt:variant>
        <vt:i4>-1</vt:i4>
      </vt:variant>
      <vt:variant>
        <vt:i4>1106</vt:i4>
      </vt:variant>
      <vt:variant>
        <vt:i4>1</vt:i4>
      </vt:variant>
      <vt:variant>
        <vt:lpwstr>http://gelendzhik-kurort.ru/upload/iblock/e92/11.jpg</vt:lpwstr>
      </vt:variant>
      <vt:variant>
        <vt:lpwstr/>
      </vt:variant>
      <vt:variant>
        <vt:i4>2031622</vt:i4>
      </vt:variant>
      <vt:variant>
        <vt:i4>-1</vt:i4>
      </vt:variant>
      <vt:variant>
        <vt:i4>1108</vt:i4>
      </vt:variant>
      <vt:variant>
        <vt:i4>1</vt:i4>
      </vt:variant>
      <vt:variant>
        <vt:lpwstr>http://gelendzhik-kurort.ru/upload/iblock/d1b/7.2.jpg</vt:lpwstr>
      </vt:variant>
      <vt:variant>
        <vt:lpwstr/>
      </vt:variant>
      <vt:variant>
        <vt:i4>262151</vt:i4>
      </vt:variant>
      <vt:variant>
        <vt:i4>-1</vt:i4>
      </vt:variant>
      <vt:variant>
        <vt:i4>1109</vt:i4>
      </vt:variant>
      <vt:variant>
        <vt:i4>1</vt:i4>
      </vt:variant>
      <vt:variant>
        <vt:lpwstr>http://gelendzhik-kurort.ru/upload/iblock/0f7/11.JPG</vt:lpwstr>
      </vt:variant>
      <vt:variant>
        <vt:lpwstr/>
      </vt:variant>
      <vt:variant>
        <vt:i4>1507413</vt:i4>
      </vt:variant>
      <vt:variant>
        <vt:i4>-1</vt:i4>
      </vt:variant>
      <vt:variant>
        <vt:i4>1110</vt:i4>
      </vt:variant>
      <vt:variant>
        <vt:i4>1</vt:i4>
      </vt:variant>
      <vt:variant>
        <vt:lpwstr>http://gelendzhik-kurort.ru/upload/iblock/29a/7.4.jpg</vt:lpwstr>
      </vt:variant>
      <vt:variant>
        <vt:lpwstr/>
      </vt:variant>
      <vt:variant>
        <vt:i4>3145779</vt:i4>
      </vt:variant>
      <vt:variant>
        <vt:i4>-1</vt:i4>
      </vt:variant>
      <vt:variant>
        <vt:i4>1113</vt:i4>
      </vt:variant>
      <vt:variant>
        <vt:i4>1</vt:i4>
      </vt:variant>
      <vt:variant>
        <vt:lpwstr>http://gelendzhik-kurort.ru/upload/iblock/a0f/1.jpg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Солоницына</cp:lastModifiedBy>
  <cp:revision>12</cp:revision>
  <cp:lastPrinted>2023-01-25T13:24:00Z</cp:lastPrinted>
  <dcterms:created xsi:type="dcterms:W3CDTF">2021-01-20T13:52:00Z</dcterms:created>
  <dcterms:modified xsi:type="dcterms:W3CDTF">2024-02-28T07:47:00Z</dcterms:modified>
</cp:coreProperties>
</file>