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EF" w:rsidRPr="00884732" w:rsidRDefault="00884732" w:rsidP="00884732">
      <w:pPr>
        <w:tabs>
          <w:tab w:val="left" w:pos="142"/>
        </w:tabs>
        <w:jc w:val="center"/>
        <w:rPr>
          <w:rFonts w:ascii="Arial" w:hAnsi="Arial" w:cs="Arial"/>
          <w:b/>
          <w:color w:val="7030A0"/>
          <w:sz w:val="20"/>
          <w:szCs w:val="22"/>
        </w:rPr>
      </w:pPr>
      <w:r>
        <w:rPr>
          <w:rFonts w:ascii="Arial" w:hAnsi="Arial" w:cs="Arial"/>
          <w:b/>
          <w:noProof/>
          <w:color w:val="7030A0"/>
          <w:sz w:val="20"/>
          <w:szCs w:val="2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-88486</wp:posOffset>
            </wp:positionH>
            <wp:positionV relativeFrom="paragraph">
              <wp:posOffset>-71120</wp:posOffset>
            </wp:positionV>
            <wp:extent cx="6840000" cy="648000"/>
            <wp:effectExtent l="0" t="0" r="0" b="0"/>
            <wp:wrapNone/>
            <wp:docPr id="39" name="Рисунок 3" descr="Шапка Рекомендуе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пка Рекомендуе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E4D">
        <w:rPr>
          <w:rFonts w:ascii="Calibri" w:hAnsi="Calibri" w:cs="Calibri"/>
          <w:b/>
          <w:color w:val="FFFFFF"/>
          <w:sz w:val="36"/>
          <w:szCs w:val="36"/>
        </w:rPr>
        <w:t>Отель</w:t>
      </w:r>
      <w:r w:rsidR="007B75EC" w:rsidRPr="003E48A3">
        <w:rPr>
          <w:rFonts w:ascii="Calibri" w:hAnsi="Calibri" w:cs="Calibri"/>
          <w:b/>
          <w:color w:val="FFFFFF"/>
          <w:sz w:val="36"/>
          <w:szCs w:val="36"/>
        </w:rPr>
        <w:t xml:space="preserve"> </w:t>
      </w:r>
      <w:r w:rsidR="00760348">
        <w:rPr>
          <w:rFonts w:ascii="Calibri" w:hAnsi="Calibri" w:cs="Calibri"/>
          <w:b/>
          <w:color w:val="FFFFFF"/>
          <w:sz w:val="36"/>
          <w:szCs w:val="36"/>
        </w:rPr>
        <w:t>«</w:t>
      </w:r>
      <w:r w:rsidR="00A4060E">
        <w:rPr>
          <w:rFonts w:ascii="Calibri" w:hAnsi="Calibri" w:cs="Calibri"/>
          <w:b/>
          <w:color w:val="FFFFFF"/>
          <w:sz w:val="36"/>
          <w:szCs w:val="36"/>
        </w:rPr>
        <w:t>Дуэт</w:t>
      </w:r>
      <w:r w:rsidR="00B3693C">
        <w:rPr>
          <w:rFonts w:ascii="Calibri" w:hAnsi="Calibri" w:cs="Calibri"/>
          <w:b/>
          <w:color w:val="FFFFFF"/>
          <w:sz w:val="36"/>
          <w:szCs w:val="36"/>
        </w:rPr>
        <w:t>»</w:t>
      </w:r>
    </w:p>
    <w:p w:rsidR="002A31EF" w:rsidRPr="003E48A3" w:rsidRDefault="007B75EC" w:rsidP="00BB2AA9">
      <w:pPr>
        <w:tabs>
          <w:tab w:val="left" w:pos="9690"/>
        </w:tabs>
        <w:ind w:right="282"/>
        <w:jc w:val="center"/>
        <w:rPr>
          <w:rFonts w:ascii="Calibri" w:hAnsi="Calibri" w:cs="Calibri"/>
          <w:b/>
          <w:color w:val="FFFFFF"/>
          <w:sz w:val="28"/>
          <w:szCs w:val="28"/>
        </w:rPr>
      </w:pPr>
      <w:r w:rsidRPr="003E48A3">
        <w:rPr>
          <w:rFonts w:ascii="Calibri" w:hAnsi="Calibri" w:cs="Calibri"/>
          <w:b/>
          <w:color w:val="FFFFFF"/>
          <w:sz w:val="28"/>
          <w:szCs w:val="28"/>
        </w:rPr>
        <w:t>(г.</w:t>
      </w:r>
      <w:r w:rsidR="009E092A">
        <w:rPr>
          <w:rFonts w:ascii="Calibri" w:hAnsi="Calibri" w:cs="Calibri"/>
          <w:b/>
          <w:color w:val="FFFFFF"/>
          <w:sz w:val="28"/>
          <w:szCs w:val="28"/>
        </w:rPr>
        <w:t xml:space="preserve"> </w:t>
      </w:r>
      <w:r w:rsidR="00A4060E">
        <w:rPr>
          <w:rFonts w:ascii="Calibri" w:hAnsi="Calibri" w:cs="Calibri"/>
          <w:b/>
          <w:color w:val="FFFFFF"/>
          <w:sz w:val="28"/>
          <w:szCs w:val="28"/>
        </w:rPr>
        <w:t>Анапа</w:t>
      </w:r>
      <w:r w:rsidR="00D36FD9">
        <w:rPr>
          <w:rFonts w:ascii="Calibri" w:hAnsi="Calibri" w:cs="Calibri"/>
          <w:b/>
          <w:color w:val="FFFFFF"/>
          <w:sz w:val="28"/>
          <w:szCs w:val="28"/>
        </w:rPr>
        <w:t>, р-н Высокий берег</w:t>
      </w:r>
      <w:r w:rsidRPr="003E48A3">
        <w:rPr>
          <w:rFonts w:ascii="Calibri" w:hAnsi="Calibri" w:cs="Calibri"/>
          <w:b/>
          <w:color w:val="FFFFFF"/>
          <w:sz w:val="28"/>
          <w:szCs w:val="28"/>
        </w:rPr>
        <w:t>)</w:t>
      </w:r>
    </w:p>
    <w:p w:rsidR="00465972" w:rsidRDefault="00465972" w:rsidP="002A31EF">
      <w:pPr>
        <w:jc w:val="both"/>
        <w:rPr>
          <w:rFonts w:ascii="Calibri" w:hAnsi="Calibri" w:cs="Calibri"/>
          <w:b/>
          <w:color w:val="3366FF"/>
          <w:szCs w:val="20"/>
        </w:rPr>
      </w:pPr>
    </w:p>
    <w:p w:rsidR="00AC7953" w:rsidRPr="0060416F" w:rsidRDefault="0060416F" w:rsidP="00AC7953">
      <w:pPr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60416F">
        <w:rPr>
          <w:noProof/>
          <w:szCs w:val="22"/>
        </w:rPr>
        <w:drawing>
          <wp:anchor distT="0" distB="0" distL="114300" distR="114300" simplePos="0" relativeHeight="251658752" behindDoc="1" locked="0" layoutInCell="1" allowOverlap="1" wp14:anchorId="0A3C119B" wp14:editId="3D7C2FEA">
            <wp:simplePos x="0" y="0"/>
            <wp:positionH relativeFrom="column">
              <wp:posOffset>3399155</wp:posOffset>
            </wp:positionH>
            <wp:positionV relativeFrom="paragraph">
              <wp:posOffset>13335</wp:posOffset>
            </wp:positionV>
            <wp:extent cx="32397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30" name="Рисунок 30" descr="Fas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asad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521" w:rsidRPr="0060416F">
        <w:rPr>
          <w:rFonts w:ascii="Calibri" w:hAnsi="Calibri" w:cs="Calibri"/>
          <w:color w:val="000000"/>
          <w:szCs w:val="22"/>
          <w:shd w:val="clear" w:color="auto" w:fill="FFFFFF"/>
        </w:rPr>
        <w:t>Отель «</w:t>
      </w:r>
      <w:r w:rsidR="00470E4D" w:rsidRPr="0060416F">
        <w:rPr>
          <w:rFonts w:ascii="Calibri" w:hAnsi="Calibri" w:cs="Calibri"/>
          <w:b/>
          <w:color w:val="000000"/>
          <w:szCs w:val="22"/>
          <w:shd w:val="clear" w:color="auto" w:fill="FFFFFF"/>
        </w:rPr>
        <w:t>Дуэт</w:t>
      </w:r>
      <w:r w:rsidR="00470E4D" w:rsidRPr="0060416F">
        <w:rPr>
          <w:rFonts w:ascii="Calibri" w:hAnsi="Calibri" w:cs="Calibri"/>
          <w:color w:val="000000"/>
          <w:szCs w:val="22"/>
          <w:shd w:val="clear" w:color="auto" w:fill="FFFFFF"/>
        </w:rPr>
        <w:t xml:space="preserve">» </w:t>
      </w:r>
      <w:r w:rsidR="006A55EF" w:rsidRPr="0060416F">
        <w:rPr>
          <w:rFonts w:ascii="Calibri" w:hAnsi="Calibri" w:cs="Calibri"/>
          <w:szCs w:val="22"/>
        </w:rPr>
        <w:t xml:space="preserve">находится в тихом уютном месте </w:t>
      </w:r>
      <w:r w:rsidR="006A55EF" w:rsidRPr="0060416F">
        <w:rPr>
          <w:rFonts w:asciiTheme="minorHAnsi" w:hAnsiTheme="minorHAnsi" w:cstheme="minorHAnsi"/>
          <w:szCs w:val="22"/>
        </w:rPr>
        <w:t>в районе Высокого берега</w:t>
      </w:r>
      <w:r w:rsidR="000C5407" w:rsidRPr="0060416F">
        <w:rPr>
          <w:rFonts w:asciiTheme="minorHAnsi" w:hAnsiTheme="minorHAnsi" w:cstheme="minorHAnsi"/>
          <w:szCs w:val="22"/>
        </w:rPr>
        <w:t xml:space="preserve">, </w:t>
      </w:r>
      <w:r w:rsidR="006A55EF" w:rsidRPr="0060416F">
        <w:rPr>
          <w:rFonts w:asciiTheme="minorHAnsi" w:hAnsiTheme="minorHAnsi" w:cstheme="minorHAnsi"/>
          <w:szCs w:val="22"/>
        </w:rPr>
        <w:t>недалеко от центра, всего в 20 минутах ходьбы. Рядом есть все самое необходимое</w:t>
      </w:r>
      <w:r w:rsidR="000C5407" w:rsidRPr="0060416F">
        <w:rPr>
          <w:rFonts w:asciiTheme="minorHAnsi" w:hAnsiTheme="minorHAnsi" w:cstheme="minorHAnsi"/>
          <w:szCs w:val="22"/>
        </w:rPr>
        <w:t xml:space="preserve">: </w:t>
      </w:r>
      <w:r w:rsidR="006A55EF" w:rsidRPr="0060416F">
        <w:rPr>
          <w:rFonts w:asciiTheme="minorHAnsi" w:hAnsiTheme="minorHAnsi" w:cstheme="minorHAnsi"/>
          <w:szCs w:val="22"/>
        </w:rPr>
        <w:t xml:space="preserve">круглосуточные магазины, кафе, аптеки, бары, и главные достопримечательности – </w:t>
      </w:r>
      <w:proofErr w:type="spellStart"/>
      <w:r w:rsidR="006A55EF" w:rsidRPr="0060416F">
        <w:rPr>
          <w:rFonts w:asciiTheme="minorHAnsi" w:hAnsiTheme="minorHAnsi" w:cstheme="minorHAnsi"/>
          <w:szCs w:val="22"/>
        </w:rPr>
        <w:t>Анапский</w:t>
      </w:r>
      <w:proofErr w:type="spellEnd"/>
      <w:r w:rsidR="006A55EF" w:rsidRPr="0060416F">
        <w:rPr>
          <w:rFonts w:asciiTheme="minorHAnsi" w:hAnsiTheme="minorHAnsi" w:cstheme="minorHAnsi"/>
          <w:szCs w:val="22"/>
        </w:rPr>
        <w:t xml:space="preserve"> маяк, краеведческий музей и набережная, протяженностью более 3300м.</w:t>
      </w:r>
      <w:r w:rsidR="00AC7953" w:rsidRPr="0060416F">
        <w:rPr>
          <w:rFonts w:ascii="Calibri" w:hAnsi="Calibri" w:cs="Calibri"/>
          <w:szCs w:val="22"/>
        </w:rPr>
        <w:t xml:space="preserve"> У отеля </w:t>
      </w:r>
      <w:r w:rsidR="00AC7953" w:rsidRPr="0060416F">
        <w:rPr>
          <w:rFonts w:ascii="Calibri" w:hAnsi="Calibri" w:cs="Calibri"/>
          <w:b/>
          <w:szCs w:val="22"/>
        </w:rPr>
        <w:t>закрытая</w:t>
      </w:r>
      <w:r w:rsidR="00AC7953" w:rsidRPr="0060416F">
        <w:rPr>
          <w:rFonts w:ascii="Calibri" w:hAnsi="Calibri" w:cs="Calibri"/>
          <w:szCs w:val="22"/>
        </w:rPr>
        <w:t xml:space="preserve">  территория. Аллея туй, вазы с цветами, античная лужайка, альпийская горка с водопадом и подсветкой создают благоприятную атмосферу для Вашего отдыха.</w:t>
      </w:r>
      <w:r w:rsidR="00AC7953" w:rsidRPr="0060416F">
        <w:rPr>
          <w:rFonts w:ascii="Calibri" w:hAnsi="Calibri" w:cs="Calibri"/>
          <w:color w:val="000000"/>
          <w:szCs w:val="22"/>
          <w:shd w:val="clear" w:color="auto" w:fill="FFFFFF"/>
        </w:rPr>
        <w:t xml:space="preserve"> </w:t>
      </w:r>
    </w:p>
    <w:p w:rsidR="00AC7953" w:rsidRPr="0060416F" w:rsidRDefault="00AC7953" w:rsidP="00AC7953">
      <w:pPr>
        <w:jc w:val="both"/>
        <w:rPr>
          <w:rFonts w:ascii="Calibri" w:hAnsi="Calibri" w:cs="Calibri"/>
          <w:szCs w:val="22"/>
        </w:rPr>
      </w:pPr>
      <w:r w:rsidRPr="0060416F">
        <w:rPr>
          <w:rFonts w:ascii="Calibri" w:hAnsi="Calibri" w:cs="Calibri"/>
          <w:color w:val="000000"/>
          <w:szCs w:val="22"/>
          <w:shd w:val="clear" w:color="auto" w:fill="FFFFFF"/>
        </w:rPr>
        <w:t xml:space="preserve">В отеле </w:t>
      </w:r>
      <w:r w:rsidRPr="0060416F">
        <w:rPr>
          <w:rFonts w:ascii="Calibri" w:hAnsi="Calibri" w:cs="Calibri"/>
          <w:szCs w:val="22"/>
        </w:rPr>
        <w:t>бесплатно предоставляется гладильная доска и утюг, детские коляски,</w:t>
      </w:r>
      <w:r w:rsidRPr="0060416F">
        <w:rPr>
          <w:rFonts w:ascii="Calibri" w:hAnsi="Calibri" w:cs="Calibri"/>
          <w:color w:val="000000"/>
          <w:szCs w:val="22"/>
          <w:shd w:val="clear" w:color="auto" w:fill="FFFFFF"/>
        </w:rPr>
        <w:t xml:space="preserve"> пользование стиральной машиной (за </w:t>
      </w:r>
      <w:proofErr w:type="spellStart"/>
      <w:r w:rsidRPr="0060416F">
        <w:rPr>
          <w:rFonts w:ascii="Calibri" w:hAnsi="Calibri" w:cs="Calibri"/>
          <w:color w:val="000000"/>
          <w:szCs w:val="22"/>
          <w:shd w:val="clear" w:color="auto" w:fill="FFFFFF"/>
        </w:rPr>
        <w:t>доп.плату</w:t>
      </w:r>
      <w:proofErr w:type="spellEnd"/>
      <w:r w:rsidRPr="0060416F">
        <w:rPr>
          <w:rFonts w:ascii="Calibri" w:hAnsi="Calibri" w:cs="Calibri"/>
          <w:color w:val="000000"/>
          <w:szCs w:val="22"/>
          <w:shd w:val="clear" w:color="auto" w:fill="FFFFFF"/>
        </w:rPr>
        <w:t xml:space="preserve">). </w:t>
      </w:r>
      <w:r w:rsidRPr="0060416F">
        <w:rPr>
          <w:rFonts w:ascii="Calibri" w:hAnsi="Calibri" w:cs="Calibri"/>
          <w:szCs w:val="22"/>
        </w:rPr>
        <w:t xml:space="preserve"> Есть </w:t>
      </w:r>
      <w:r w:rsidRPr="0060416F">
        <w:rPr>
          <w:rFonts w:ascii="Calibri" w:hAnsi="Calibri" w:cs="Calibri"/>
          <w:szCs w:val="22"/>
          <w:lang w:val="en-US"/>
        </w:rPr>
        <w:t>Wi</w:t>
      </w:r>
      <w:r w:rsidRPr="0060416F">
        <w:rPr>
          <w:rFonts w:ascii="Calibri" w:hAnsi="Calibri" w:cs="Calibri"/>
          <w:szCs w:val="22"/>
        </w:rPr>
        <w:t>-</w:t>
      </w:r>
      <w:r w:rsidRPr="0060416F">
        <w:rPr>
          <w:rFonts w:ascii="Calibri" w:hAnsi="Calibri" w:cs="Calibri"/>
          <w:szCs w:val="22"/>
          <w:lang w:val="en-US"/>
        </w:rPr>
        <w:t>Fi</w:t>
      </w:r>
      <w:r w:rsidRPr="0060416F">
        <w:rPr>
          <w:rFonts w:ascii="Calibri" w:hAnsi="Calibri" w:cs="Calibri"/>
          <w:szCs w:val="22"/>
        </w:rPr>
        <w:t xml:space="preserve"> на всей территории.</w:t>
      </w:r>
    </w:p>
    <w:p w:rsidR="006A55EF" w:rsidRPr="00212710" w:rsidRDefault="006A55EF" w:rsidP="0006227F">
      <w:pPr>
        <w:jc w:val="both"/>
        <w:rPr>
          <w:rFonts w:ascii="Calibri" w:hAnsi="Calibri" w:cs="Calibri"/>
          <w:color w:val="000000"/>
          <w:sz w:val="10"/>
          <w:szCs w:val="10"/>
          <w:shd w:val="clear" w:color="auto" w:fill="FFFFFF"/>
        </w:rPr>
      </w:pPr>
    </w:p>
    <w:p w:rsidR="00E44C2D" w:rsidRPr="0060416F" w:rsidRDefault="00E44C2D" w:rsidP="0006227F">
      <w:pPr>
        <w:jc w:val="both"/>
        <w:rPr>
          <w:rFonts w:ascii="Calibri" w:hAnsi="Calibri" w:cs="Calibri"/>
          <w:szCs w:val="22"/>
        </w:rPr>
      </w:pPr>
      <w:r w:rsidRPr="0060416F">
        <w:rPr>
          <w:rFonts w:ascii="Calibri" w:hAnsi="Calibri" w:cs="Calibri"/>
          <w:b/>
          <w:color w:val="3366FF"/>
          <w:szCs w:val="22"/>
        </w:rPr>
        <w:t>Пляж:</w:t>
      </w:r>
      <w:r w:rsidRPr="0060416F">
        <w:rPr>
          <w:rFonts w:ascii="Calibri" w:hAnsi="Calibri" w:cs="Calibri"/>
          <w:szCs w:val="22"/>
        </w:rPr>
        <w:t xml:space="preserve"> </w:t>
      </w:r>
      <w:r w:rsidR="00884732" w:rsidRPr="0060416F">
        <w:rPr>
          <w:rFonts w:ascii="Calibri" w:hAnsi="Calibri" w:cs="Calibri"/>
          <w:szCs w:val="22"/>
        </w:rPr>
        <w:t>п</w:t>
      </w:r>
      <w:r w:rsidR="0020018B" w:rsidRPr="0060416F">
        <w:rPr>
          <w:rFonts w:ascii="Calibri" w:hAnsi="Calibri" w:cs="Calibri"/>
          <w:szCs w:val="22"/>
        </w:rPr>
        <w:t>есчаный</w:t>
      </w:r>
      <w:r w:rsidR="0066126C" w:rsidRPr="0060416F">
        <w:rPr>
          <w:rFonts w:ascii="Calibri" w:hAnsi="Calibri" w:cs="Calibri"/>
          <w:szCs w:val="22"/>
        </w:rPr>
        <w:t xml:space="preserve"> и галечный</w:t>
      </w:r>
      <w:r w:rsidR="0020018B" w:rsidRPr="0060416F">
        <w:rPr>
          <w:rFonts w:ascii="Calibri" w:hAnsi="Calibri" w:cs="Calibri"/>
          <w:szCs w:val="22"/>
        </w:rPr>
        <w:t xml:space="preserve">, </w:t>
      </w:r>
      <w:r w:rsidR="00884732" w:rsidRPr="0060416F">
        <w:rPr>
          <w:rFonts w:ascii="Calibri" w:hAnsi="Calibri" w:cs="Calibri"/>
          <w:szCs w:val="22"/>
        </w:rPr>
        <w:t xml:space="preserve">городской, </w:t>
      </w:r>
      <w:r w:rsidR="00C35DC7" w:rsidRPr="0060416F">
        <w:rPr>
          <w:rFonts w:ascii="Calibri" w:hAnsi="Calibri" w:cs="Calibri"/>
          <w:szCs w:val="22"/>
        </w:rPr>
        <w:t>10</w:t>
      </w:r>
      <w:r w:rsidR="0020018B" w:rsidRPr="0060416F">
        <w:rPr>
          <w:rFonts w:ascii="Calibri" w:hAnsi="Calibri" w:cs="Calibri"/>
          <w:szCs w:val="22"/>
        </w:rPr>
        <w:t>00</w:t>
      </w:r>
      <w:r w:rsidR="002B2C9A" w:rsidRPr="0060416F">
        <w:rPr>
          <w:rFonts w:ascii="Calibri" w:hAnsi="Calibri" w:cs="Calibri"/>
          <w:szCs w:val="22"/>
        </w:rPr>
        <w:t xml:space="preserve"> </w:t>
      </w:r>
      <w:r w:rsidR="0020018B" w:rsidRPr="0060416F">
        <w:rPr>
          <w:rFonts w:ascii="Calibri" w:hAnsi="Calibri" w:cs="Calibri"/>
          <w:szCs w:val="22"/>
        </w:rPr>
        <w:t xml:space="preserve">м до </w:t>
      </w:r>
      <w:r w:rsidR="00884732" w:rsidRPr="0060416F">
        <w:rPr>
          <w:rFonts w:ascii="Calibri" w:hAnsi="Calibri" w:cs="Calibri"/>
          <w:szCs w:val="22"/>
        </w:rPr>
        <w:t>моря</w:t>
      </w:r>
    </w:p>
    <w:p w:rsidR="00884732" w:rsidRPr="00212710" w:rsidRDefault="00884732" w:rsidP="0006227F">
      <w:pPr>
        <w:jc w:val="both"/>
        <w:rPr>
          <w:rFonts w:ascii="Calibri" w:hAnsi="Calibri" w:cs="Calibri"/>
          <w:sz w:val="10"/>
          <w:szCs w:val="10"/>
        </w:rPr>
      </w:pPr>
    </w:p>
    <w:p w:rsidR="0020018B" w:rsidRPr="0060416F" w:rsidRDefault="00E44C2D" w:rsidP="006B788C">
      <w:pPr>
        <w:jc w:val="both"/>
        <w:rPr>
          <w:rFonts w:ascii="Calibri" w:hAnsi="Calibri" w:cs="Calibri"/>
          <w:color w:val="000000"/>
          <w:szCs w:val="22"/>
        </w:rPr>
      </w:pPr>
      <w:r w:rsidRPr="0060416F">
        <w:rPr>
          <w:rFonts w:ascii="Calibri" w:hAnsi="Calibri" w:cs="Calibri"/>
          <w:b/>
          <w:color w:val="3366FF"/>
          <w:szCs w:val="22"/>
        </w:rPr>
        <w:t>Питание:</w:t>
      </w:r>
      <w:r w:rsidRPr="0060416F">
        <w:rPr>
          <w:rFonts w:ascii="Calibri" w:hAnsi="Calibri" w:cs="Calibri"/>
          <w:b/>
          <w:color w:val="7030A0"/>
          <w:szCs w:val="22"/>
        </w:rPr>
        <w:t xml:space="preserve"> </w:t>
      </w:r>
      <w:r w:rsidR="0060416F">
        <w:rPr>
          <w:rFonts w:ascii="Calibri" w:hAnsi="Calibri" w:cs="Calibri"/>
          <w:color w:val="000000"/>
          <w:szCs w:val="22"/>
        </w:rPr>
        <w:t>кухня для самостоятельного приготовления (цокольный этаж), с</w:t>
      </w:r>
      <w:r w:rsidR="00826232" w:rsidRPr="0060416F">
        <w:rPr>
          <w:rFonts w:ascii="Calibri" w:hAnsi="Calibri" w:cs="Calibri"/>
          <w:color w:val="000000"/>
          <w:szCs w:val="22"/>
        </w:rPr>
        <w:t>толовая</w:t>
      </w:r>
      <w:r w:rsidR="00C35DC7" w:rsidRPr="0060416F">
        <w:rPr>
          <w:rFonts w:ascii="Calibri" w:hAnsi="Calibri" w:cs="Calibri"/>
          <w:color w:val="000000"/>
          <w:szCs w:val="22"/>
        </w:rPr>
        <w:t xml:space="preserve"> с домашней кухней</w:t>
      </w:r>
      <w:r w:rsidR="00826232" w:rsidRPr="0060416F">
        <w:rPr>
          <w:rFonts w:ascii="Calibri" w:hAnsi="Calibri" w:cs="Calibri"/>
          <w:color w:val="000000"/>
          <w:szCs w:val="22"/>
        </w:rPr>
        <w:t xml:space="preserve"> находится в с</w:t>
      </w:r>
      <w:r w:rsidR="00884732" w:rsidRPr="0060416F">
        <w:rPr>
          <w:rFonts w:ascii="Calibri" w:hAnsi="Calibri" w:cs="Calibri"/>
          <w:color w:val="000000"/>
          <w:szCs w:val="22"/>
        </w:rPr>
        <w:t>оседнем здании</w:t>
      </w:r>
      <w:r w:rsidR="00C35DC7" w:rsidRPr="0060416F">
        <w:rPr>
          <w:rFonts w:ascii="Calibri" w:hAnsi="Calibri" w:cs="Calibri"/>
          <w:color w:val="000000"/>
          <w:szCs w:val="22"/>
        </w:rPr>
        <w:t>, через дорогу</w:t>
      </w:r>
      <w:r w:rsidR="00884732" w:rsidRPr="0060416F">
        <w:rPr>
          <w:rFonts w:ascii="Calibri" w:hAnsi="Calibri" w:cs="Calibri"/>
          <w:color w:val="000000"/>
          <w:szCs w:val="22"/>
        </w:rPr>
        <w:t xml:space="preserve"> (за доп. плату)</w:t>
      </w:r>
    </w:p>
    <w:p w:rsidR="00884732" w:rsidRPr="00212710" w:rsidRDefault="00884732" w:rsidP="006B788C">
      <w:pPr>
        <w:jc w:val="both"/>
        <w:rPr>
          <w:rFonts w:ascii="Calibri" w:hAnsi="Calibri" w:cs="Calibri"/>
          <w:b/>
          <w:color w:val="7030A0"/>
          <w:sz w:val="10"/>
          <w:szCs w:val="10"/>
        </w:rPr>
      </w:pPr>
    </w:p>
    <w:p w:rsidR="00465972" w:rsidRPr="0060416F" w:rsidRDefault="00A4152B" w:rsidP="00D36FD9">
      <w:pPr>
        <w:jc w:val="both"/>
        <w:rPr>
          <w:rFonts w:ascii="Calibri" w:hAnsi="Calibri" w:cs="Calibri"/>
          <w:color w:val="3366FF"/>
          <w:szCs w:val="22"/>
        </w:rPr>
      </w:pPr>
      <w:r w:rsidRPr="0060416F">
        <w:rPr>
          <w:rFonts w:ascii="Calibri" w:hAnsi="Calibri" w:cs="Calibri"/>
          <w:b/>
          <w:color w:val="3366FF"/>
          <w:szCs w:val="22"/>
        </w:rPr>
        <w:t>Номера</w:t>
      </w:r>
      <w:r w:rsidR="00E44C2D" w:rsidRPr="0060416F">
        <w:rPr>
          <w:rFonts w:ascii="Calibri" w:hAnsi="Calibri" w:cs="Calibri"/>
          <w:b/>
          <w:color w:val="3366FF"/>
          <w:szCs w:val="22"/>
        </w:rPr>
        <w:t>:</w:t>
      </w:r>
      <w:r w:rsidR="00A515F8" w:rsidRPr="0060416F">
        <w:rPr>
          <w:rFonts w:ascii="Calibri" w:hAnsi="Calibri" w:cs="Calibri"/>
          <w:color w:val="3366FF"/>
          <w:szCs w:val="22"/>
        </w:rPr>
        <w:t xml:space="preserve"> </w:t>
      </w:r>
    </w:p>
    <w:p w:rsidR="00701426" w:rsidRPr="0060416F" w:rsidRDefault="0020018B" w:rsidP="00AC7953">
      <w:pPr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60416F">
        <w:rPr>
          <w:rFonts w:ascii="Calibri" w:hAnsi="Calibri" w:cs="Calibri"/>
          <w:b/>
          <w:bCs/>
          <w:color w:val="000000"/>
          <w:szCs w:val="22"/>
          <w:shd w:val="clear" w:color="auto" w:fill="FFFFFF"/>
        </w:rPr>
        <w:t>2</w:t>
      </w:r>
      <w:r w:rsidR="00884732" w:rsidRPr="0060416F">
        <w:rPr>
          <w:rFonts w:ascii="Calibri" w:hAnsi="Calibri" w:cs="Calibri"/>
          <w:b/>
          <w:bCs/>
          <w:color w:val="000000"/>
          <w:szCs w:val="22"/>
          <w:shd w:val="clear" w:color="auto" w:fill="FFFFFF"/>
        </w:rPr>
        <w:t>х</w:t>
      </w:r>
      <w:r w:rsidR="00D31941" w:rsidRPr="0060416F">
        <w:rPr>
          <w:rFonts w:ascii="Calibri" w:hAnsi="Calibri" w:cs="Calibri"/>
          <w:b/>
          <w:bCs/>
          <w:color w:val="000000"/>
          <w:szCs w:val="22"/>
          <w:shd w:val="clear" w:color="auto" w:fill="FFFFFF"/>
        </w:rPr>
        <w:t>, 3х</w:t>
      </w:r>
      <w:r w:rsidR="00884732" w:rsidRPr="0060416F">
        <w:rPr>
          <w:rFonts w:ascii="Calibri" w:hAnsi="Calibri" w:cs="Calibri"/>
          <w:b/>
          <w:bCs/>
          <w:color w:val="000000"/>
          <w:szCs w:val="22"/>
          <w:shd w:val="clear" w:color="auto" w:fill="FFFFFF"/>
        </w:rPr>
        <w:t xml:space="preserve"> местный</w:t>
      </w:r>
      <w:r w:rsidR="00580BAF" w:rsidRPr="0060416F">
        <w:rPr>
          <w:rFonts w:ascii="Calibri" w:hAnsi="Calibri" w:cs="Calibri"/>
          <w:b/>
          <w:bCs/>
          <w:color w:val="000000"/>
          <w:szCs w:val="22"/>
          <w:shd w:val="clear" w:color="auto" w:fill="FFFFFF"/>
        </w:rPr>
        <w:t xml:space="preserve"> «</w:t>
      </w:r>
      <w:r w:rsidR="00884732" w:rsidRPr="0060416F">
        <w:rPr>
          <w:rFonts w:ascii="Calibri" w:hAnsi="Calibri" w:cs="Calibri"/>
          <w:b/>
          <w:bCs/>
          <w:color w:val="000000"/>
          <w:szCs w:val="22"/>
          <w:shd w:val="clear" w:color="auto" w:fill="FFFFFF"/>
        </w:rPr>
        <w:t>с</w:t>
      </w:r>
      <w:r w:rsidR="00701426" w:rsidRPr="0060416F">
        <w:rPr>
          <w:rFonts w:ascii="Calibri" w:hAnsi="Calibri" w:cs="Calibri"/>
          <w:b/>
          <w:bCs/>
          <w:color w:val="000000"/>
          <w:szCs w:val="22"/>
          <w:shd w:val="clear" w:color="auto" w:fill="FFFFFF"/>
        </w:rPr>
        <w:t>тандарт</w:t>
      </w:r>
      <w:r w:rsidR="00580BAF" w:rsidRPr="0060416F">
        <w:rPr>
          <w:rFonts w:ascii="Calibri" w:hAnsi="Calibri" w:cs="Calibri"/>
          <w:b/>
          <w:bCs/>
          <w:color w:val="000000"/>
          <w:szCs w:val="22"/>
          <w:shd w:val="clear" w:color="auto" w:fill="FFFFFF"/>
        </w:rPr>
        <w:t xml:space="preserve">». </w:t>
      </w:r>
      <w:r w:rsidR="00C471C7" w:rsidRPr="0060416F">
        <w:rPr>
          <w:rFonts w:ascii="Calibri" w:hAnsi="Calibri" w:cs="Calibri"/>
          <w:color w:val="000000"/>
          <w:szCs w:val="22"/>
          <w:shd w:val="clear" w:color="auto" w:fill="FFFFFF"/>
        </w:rPr>
        <w:t>В номере  односпальные или двуспальная кровати, прикроватные тумбоч</w:t>
      </w:r>
      <w:r w:rsidR="00C35DC7" w:rsidRPr="0060416F">
        <w:rPr>
          <w:rFonts w:ascii="Calibri" w:hAnsi="Calibri" w:cs="Calibri"/>
          <w:color w:val="000000"/>
          <w:szCs w:val="22"/>
          <w:shd w:val="clear" w:color="auto" w:fill="FFFFFF"/>
        </w:rPr>
        <w:t>ки, шкаф, стол, стулья, зеркало</w:t>
      </w:r>
      <w:r w:rsidR="00C471C7" w:rsidRPr="0060416F">
        <w:rPr>
          <w:rFonts w:ascii="Calibri" w:hAnsi="Calibri" w:cs="Calibri"/>
          <w:color w:val="000000"/>
          <w:szCs w:val="22"/>
          <w:shd w:val="clear" w:color="auto" w:fill="FFFFFF"/>
        </w:rPr>
        <w:t xml:space="preserve">, телевизор, </w:t>
      </w:r>
      <w:r w:rsidR="00701426" w:rsidRPr="0060416F">
        <w:rPr>
          <w:rFonts w:ascii="Calibri" w:hAnsi="Calibri" w:cs="Calibri"/>
          <w:color w:val="000000"/>
          <w:szCs w:val="22"/>
          <w:shd w:val="clear" w:color="auto" w:fill="FFFFFF"/>
        </w:rPr>
        <w:t xml:space="preserve">кондиционер, холодильник, </w:t>
      </w:r>
      <w:proofErr w:type="spellStart"/>
      <w:r w:rsidR="00C471C7" w:rsidRPr="0060416F">
        <w:rPr>
          <w:rFonts w:ascii="Calibri" w:hAnsi="Calibri" w:cs="Calibri"/>
          <w:color w:val="000000"/>
          <w:szCs w:val="22"/>
          <w:shd w:val="clear" w:color="auto" w:fill="FFFFFF"/>
        </w:rPr>
        <w:t>эл.чайник</w:t>
      </w:r>
      <w:proofErr w:type="spellEnd"/>
      <w:r w:rsidR="00C35DC7" w:rsidRPr="0060416F">
        <w:rPr>
          <w:rFonts w:ascii="Calibri" w:hAnsi="Calibri" w:cs="Calibri"/>
          <w:color w:val="000000"/>
          <w:szCs w:val="22"/>
          <w:shd w:val="clear" w:color="auto" w:fill="FFFFFF"/>
        </w:rPr>
        <w:t xml:space="preserve"> с набором чайной посуды</w:t>
      </w:r>
      <w:r w:rsidR="00C471C7" w:rsidRPr="0060416F">
        <w:rPr>
          <w:rFonts w:ascii="Calibri" w:hAnsi="Calibri" w:cs="Calibri"/>
          <w:color w:val="000000"/>
          <w:szCs w:val="22"/>
          <w:shd w:val="clear" w:color="auto" w:fill="FFFFFF"/>
        </w:rPr>
        <w:t>,</w:t>
      </w:r>
      <w:r w:rsidR="00C35DC7" w:rsidRPr="0060416F">
        <w:rPr>
          <w:rFonts w:ascii="Calibri" w:hAnsi="Calibri" w:cs="Calibri"/>
          <w:color w:val="000000"/>
          <w:szCs w:val="22"/>
          <w:shd w:val="clear" w:color="auto" w:fill="FFFFFF"/>
        </w:rPr>
        <w:t xml:space="preserve"> санузел</w:t>
      </w:r>
      <w:r w:rsidR="006C5CB5" w:rsidRPr="0060416F">
        <w:rPr>
          <w:rFonts w:ascii="Calibri" w:hAnsi="Calibri" w:cs="Calibri"/>
          <w:color w:val="000000"/>
          <w:szCs w:val="22"/>
          <w:shd w:val="clear" w:color="auto" w:fill="FFFFFF"/>
        </w:rPr>
        <w:t xml:space="preserve"> (душ, туалет, раковина),</w:t>
      </w:r>
      <w:r w:rsidR="00C471C7" w:rsidRPr="0060416F">
        <w:rPr>
          <w:rFonts w:ascii="Calibri" w:hAnsi="Calibri" w:cs="Calibri"/>
          <w:color w:val="000000"/>
          <w:szCs w:val="22"/>
          <w:shd w:val="clear" w:color="auto" w:fill="FFFFFF"/>
        </w:rPr>
        <w:t xml:space="preserve"> фен (по запросу)</w:t>
      </w:r>
      <w:r w:rsidR="006C5CB5" w:rsidRPr="0060416F">
        <w:rPr>
          <w:rFonts w:ascii="Calibri" w:hAnsi="Calibri" w:cs="Calibri"/>
          <w:color w:val="000000"/>
          <w:szCs w:val="22"/>
          <w:shd w:val="clear" w:color="auto" w:fill="FFFFFF"/>
        </w:rPr>
        <w:t>, балкон (уточнять наличие)</w:t>
      </w:r>
      <w:r w:rsidR="00C471C7" w:rsidRPr="0060416F">
        <w:rPr>
          <w:rFonts w:ascii="Calibri" w:hAnsi="Calibri" w:cs="Calibri"/>
          <w:color w:val="000000"/>
          <w:szCs w:val="22"/>
          <w:shd w:val="clear" w:color="auto" w:fill="FFFFFF"/>
        </w:rPr>
        <w:t>.</w:t>
      </w:r>
    </w:p>
    <w:p w:rsidR="00884732" w:rsidRPr="0060416F" w:rsidRDefault="0060416F" w:rsidP="00C971CE">
      <w:pPr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60416F">
        <w:rPr>
          <w:rFonts w:ascii="Calibri" w:hAnsi="Calibri" w:cs="Calibri"/>
          <w:b/>
          <w:color w:val="000000"/>
          <w:szCs w:val="22"/>
          <w:shd w:val="clear" w:color="auto" w:fill="FFFFFF"/>
        </w:rPr>
        <w:t>2х, 3х, 4х местный «эконом»</w:t>
      </w:r>
      <w:r w:rsidRPr="0060416F">
        <w:rPr>
          <w:rFonts w:ascii="Calibri" w:hAnsi="Calibri" w:cs="Calibri"/>
          <w:color w:val="000000"/>
          <w:szCs w:val="22"/>
          <w:shd w:val="clear" w:color="auto" w:fill="FFFFFF"/>
        </w:rPr>
        <w:t xml:space="preserve">. </w:t>
      </w:r>
      <w:r w:rsidRPr="0060416F">
        <w:rPr>
          <w:rFonts w:ascii="Calibri" w:hAnsi="Calibri" w:cs="Calibri"/>
          <w:color w:val="000000"/>
          <w:szCs w:val="22"/>
          <w:shd w:val="clear" w:color="auto" w:fill="FFFFFF"/>
        </w:rPr>
        <w:t>В номере  односпальные или двуспальная кровати, прикроватные тумбочки, шкаф, стол, стулья, зеркало, телевизор,</w:t>
      </w:r>
      <w:r>
        <w:rPr>
          <w:rFonts w:ascii="Calibri" w:hAnsi="Calibri" w:cs="Calibri"/>
          <w:color w:val="000000"/>
          <w:szCs w:val="22"/>
          <w:shd w:val="clear" w:color="auto" w:fill="FFFFFF"/>
        </w:rPr>
        <w:t xml:space="preserve"> вентилятор, </w:t>
      </w:r>
      <w:proofErr w:type="spellStart"/>
      <w:r w:rsidRPr="0060416F">
        <w:rPr>
          <w:rFonts w:ascii="Calibri" w:hAnsi="Calibri" w:cs="Calibri"/>
          <w:color w:val="000000"/>
          <w:szCs w:val="22"/>
          <w:shd w:val="clear" w:color="auto" w:fill="FFFFFF"/>
        </w:rPr>
        <w:t>эл.чайник</w:t>
      </w:r>
      <w:proofErr w:type="spellEnd"/>
      <w:r w:rsidRPr="0060416F">
        <w:rPr>
          <w:rFonts w:ascii="Calibri" w:hAnsi="Calibri" w:cs="Calibri"/>
          <w:color w:val="000000"/>
          <w:szCs w:val="22"/>
          <w:shd w:val="clear" w:color="auto" w:fill="FFFFFF"/>
        </w:rPr>
        <w:t xml:space="preserve"> с набором чайной посуды,</w:t>
      </w:r>
      <w:r>
        <w:rPr>
          <w:rFonts w:ascii="Calibri" w:hAnsi="Calibri" w:cs="Calibri"/>
          <w:color w:val="000000"/>
          <w:szCs w:val="22"/>
          <w:shd w:val="clear" w:color="auto" w:fill="FFFFFF"/>
        </w:rPr>
        <w:t xml:space="preserve"> </w:t>
      </w:r>
      <w:r w:rsidR="00C971CE">
        <w:rPr>
          <w:rFonts w:ascii="Calibri" w:hAnsi="Calibri" w:cs="Calibri"/>
          <w:color w:val="000000"/>
          <w:szCs w:val="22"/>
          <w:shd w:val="clear" w:color="auto" w:fill="FFFFFF"/>
        </w:rPr>
        <w:t xml:space="preserve">небольшое окно. Все номера расположены на 4 этаже (мансарда). На 8 номеров 2 душа и 2 </w:t>
      </w:r>
      <w:proofErr w:type="spellStart"/>
      <w:r w:rsidR="00C971CE">
        <w:rPr>
          <w:rFonts w:ascii="Calibri" w:hAnsi="Calibri" w:cs="Calibri"/>
          <w:color w:val="000000"/>
          <w:szCs w:val="22"/>
          <w:shd w:val="clear" w:color="auto" w:fill="FFFFFF"/>
        </w:rPr>
        <w:t>сан.узла</w:t>
      </w:r>
      <w:proofErr w:type="spellEnd"/>
      <w:r w:rsidR="00C971CE">
        <w:rPr>
          <w:rFonts w:ascii="Calibri" w:hAnsi="Calibri" w:cs="Calibri"/>
          <w:color w:val="000000"/>
          <w:szCs w:val="22"/>
          <w:shd w:val="clear" w:color="auto" w:fill="FFFFFF"/>
        </w:rPr>
        <w:t>.</w:t>
      </w:r>
    </w:p>
    <w:p w:rsidR="0060416F" w:rsidRDefault="00C971CE" w:rsidP="00701426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noProof/>
          <w:color w:val="000000"/>
          <w:sz w:val="22"/>
          <w:szCs w:val="22"/>
          <w:shd w:val="clear" w:color="auto" w:fill="FFFFFF"/>
        </w:rPr>
        <w:drawing>
          <wp:anchor distT="0" distB="0" distL="114300" distR="114300" simplePos="0" relativeHeight="251667968" behindDoc="1" locked="0" layoutInCell="1" allowOverlap="1" wp14:anchorId="3072F8E0" wp14:editId="45C27F18">
            <wp:simplePos x="0" y="0"/>
            <wp:positionH relativeFrom="column">
              <wp:posOffset>3402965</wp:posOffset>
            </wp:positionH>
            <wp:positionV relativeFrom="paragraph">
              <wp:posOffset>38100</wp:posOffset>
            </wp:positionV>
            <wp:extent cx="32397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2" name="Рисунок 2" descr="D:\Документы\Совместная работа\3. ТУРЫ-ЮГ\Фото курорты, гостиницы\Анапа, Джемете, Витязево\Дуэт. Анапа\Новое\5b6f68108e7b427ae5be8fb708d1bd5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Совместная работа\3. ТУРЫ-ЮГ\Фото курорты, гостиницы\Анапа, Джемете, Витязево\Дуэт. Анапа\Новое\5b6f68108e7b427ae5be8fb708d1bd5a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  <w:sz w:val="22"/>
          <w:szCs w:val="22"/>
          <w:shd w:val="clear" w:color="auto" w:fill="FFFFFF"/>
        </w:rPr>
        <w:drawing>
          <wp:anchor distT="0" distB="0" distL="114300" distR="114300" simplePos="0" relativeHeight="251666944" behindDoc="1" locked="0" layoutInCell="1" allowOverlap="1" wp14:anchorId="5F544E2F" wp14:editId="40484B06">
            <wp:simplePos x="0" y="0"/>
            <wp:positionH relativeFrom="column">
              <wp:posOffset>2540</wp:posOffset>
            </wp:positionH>
            <wp:positionV relativeFrom="paragraph">
              <wp:posOffset>38100</wp:posOffset>
            </wp:positionV>
            <wp:extent cx="32397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1" name="Рисунок 1" descr="D:\Документы\Совместная работа\3. ТУРЫ-ЮГ\Фото курорты, гостиницы\Анапа, Джемете, Витязево\Дуэт. Анапа\Новое\4995892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овместная работа\3. ТУРЫ-ЮГ\Фото курорты, гостиницы\Анапа, Джемете, Витязево\Дуэт. Анапа\Новое\4995892.jpe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16F" w:rsidRPr="002838BE" w:rsidRDefault="0060416F" w:rsidP="0060416F">
      <w:pPr>
        <w:ind w:right="282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color w:val="3466FF"/>
          <w:szCs w:val="22"/>
        </w:rPr>
        <w:t>Даты заездов 2024</w:t>
      </w:r>
      <w:r w:rsidRPr="00450F0F">
        <w:rPr>
          <w:rFonts w:ascii="Calibri" w:hAnsi="Calibri" w:cs="Arial"/>
          <w:b/>
          <w:color w:val="3466FF"/>
          <w:szCs w:val="22"/>
        </w:rPr>
        <w:t xml:space="preserve">: </w:t>
      </w:r>
      <w:r>
        <w:rPr>
          <w:rFonts w:ascii="Calibri" w:hAnsi="Calibri" w:cs="Calibri"/>
          <w:szCs w:val="22"/>
        </w:rPr>
        <w:t>14 – 24 июня, 19 – 29 июня, 24 июня – 4 июл</w:t>
      </w:r>
      <w:r w:rsidRPr="00450F0F">
        <w:rPr>
          <w:rFonts w:ascii="Calibri" w:hAnsi="Calibri" w:cs="Calibri"/>
          <w:szCs w:val="22"/>
        </w:rPr>
        <w:t>я,</w:t>
      </w:r>
      <w:r>
        <w:rPr>
          <w:rFonts w:ascii="Calibri" w:hAnsi="Calibri" w:cs="Calibri"/>
          <w:szCs w:val="22"/>
        </w:rPr>
        <w:t xml:space="preserve"> 29 июня – 9 июля, </w:t>
      </w:r>
      <w:r w:rsidRPr="00450F0F">
        <w:rPr>
          <w:rFonts w:ascii="Calibri" w:hAnsi="Calibri" w:cs="Calibri"/>
          <w:color w:val="3466FF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4 </w:t>
      </w:r>
      <w:r w:rsidRPr="00450F0F">
        <w:rPr>
          <w:rFonts w:ascii="Calibri" w:hAnsi="Calibri" w:cs="Calibri"/>
          <w:szCs w:val="22"/>
        </w:rPr>
        <w:t xml:space="preserve"> – 1</w:t>
      </w:r>
      <w:r>
        <w:rPr>
          <w:rFonts w:ascii="Calibri" w:hAnsi="Calibri" w:cs="Calibri"/>
          <w:szCs w:val="22"/>
        </w:rPr>
        <w:t>4</w:t>
      </w:r>
      <w:r w:rsidRPr="00450F0F">
        <w:rPr>
          <w:rFonts w:ascii="Calibri" w:hAnsi="Calibri" w:cs="Calibri"/>
          <w:szCs w:val="22"/>
        </w:rPr>
        <w:t xml:space="preserve"> июля,</w:t>
      </w:r>
      <w:r>
        <w:rPr>
          <w:rFonts w:ascii="Calibri" w:hAnsi="Calibri" w:cs="Calibri"/>
          <w:szCs w:val="22"/>
        </w:rPr>
        <w:t xml:space="preserve"> 9 – 19 июля, </w:t>
      </w:r>
      <w:r w:rsidRPr="00450F0F">
        <w:rPr>
          <w:rFonts w:ascii="Calibri" w:hAnsi="Calibri" w:cs="Calibri"/>
          <w:szCs w:val="22"/>
        </w:rPr>
        <w:t>1</w:t>
      </w:r>
      <w:r>
        <w:rPr>
          <w:rFonts w:ascii="Calibri" w:hAnsi="Calibri" w:cs="Calibri"/>
          <w:szCs w:val="22"/>
        </w:rPr>
        <w:t>4 – 24 июля, 19 – 29 июля, 24 июля</w:t>
      </w:r>
      <w:r w:rsidRPr="00450F0F">
        <w:rPr>
          <w:rFonts w:ascii="Calibri" w:hAnsi="Calibri" w:cs="Calibri"/>
          <w:szCs w:val="22"/>
        </w:rPr>
        <w:t xml:space="preserve"> – </w:t>
      </w:r>
      <w:r>
        <w:rPr>
          <w:rFonts w:ascii="Calibri" w:hAnsi="Calibri" w:cs="Calibri"/>
          <w:szCs w:val="22"/>
        </w:rPr>
        <w:t>3 августа, 29 июля – 8 августа, 3 – 13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августа, 8 – 18 августа, 13 – 23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августа</w:t>
      </w:r>
      <w:r w:rsidRPr="00450F0F">
        <w:rPr>
          <w:rFonts w:ascii="Calibri" w:hAnsi="Calibri" w:cs="Calibri"/>
          <w:szCs w:val="22"/>
        </w:rPr>
        <w:t xml:space="preserve">, </w:t>
      </w:r>
      <w:r>
        <w:rPr>
          <w:rFonts w:ascii="Calibri" w:hAnsi="Calibri" w:cs="Calibri"/>
          <w:szCs w:val="22"/>
        </w:rPr>
        <w:t xml:space="preserve"> 18 – 28 августа, 23 августа – 2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сентября, 28 августа – 7 сентября, 2 – 12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сентября, 7 – 17 сентября</w:t>
      </w:r>
      <w:bookmarkStart w:id="0" w:name="_GoBack"/>
      <w:bookmarkEnd w:id="0"/>
    </w:p>
    <w:p w:rsidR="0060416F" w:rsidRPr="00D263D4" w:rsidRDefault="0060416F" w:rsidP="0060416F">
      <w:pPr>
        <w:jc w:val="both"/>
        <w:rPr>
          <w:rFonts w:ascii="Calibri" w:hAnsi="Calibri" w:cs="Calibri"/>
          <w:b/>
          <w:sz w:val="10"/>
          <w:szCs w:val="10"/>
        </w:rPr>
      </w:pPr>
    </w:p>
    <w:p w:rsidR="0060416F" w:rsidRPr="00450F0F" w:rsidRDefault="0060416F" w:rsidP="0060416F">
      <w:pPr>
        <w:jc w:val="center"/>
        <w:rPr>
          <w:rStyle w:val="a6"/>
          <w:rFonts w:ascii="Calibri" w:hAnsi="Calibri" w:cs="Calibri"/>
          <w:b w:val="0"/>
          <w:bCs w:val="0"/>
          <w:i/>
          <w:sz w:val="20"/>
          <w:szCs w:val="22"/>
        </w:rPr>
      </w:pPr>
      <w:r w:rsidRPr="00450F0F">
        <w:rPr>
          <w:rFonts w:ascii="Calibri" w:hAnsi="Calibri" w:cs="Calibri"/>
          <w:b/>
          <w:i/>
          <w:sz w:val="22"/>
          <w:szCs w:val="22"/>
        </w:rPr>
        <w:t xml:space="preserve">Внимание! </w:t>
      </w:r>
      <w:r w:rsidRPr="00D40A6C">
        <w:rPr>
          <w:rStyle w:val="a6"/>
          <w:rFonts w:ascii="Calibri" w:hAnsi="Calibri" w:cs="Calibri"/>
          <w:b w:val="0"/>
          <w:i/>
          <w:sz w:val="22"/>
          <w:shd w:val="clear" w:color="auto" w:fill="FEFEFE"/>
        </w:rPr>
        <w:t>Помимо указанных дат возможны заезды в любую дату и срок (под запрос).</w:t>
      </w:r>
    </w:p>
    <w:p w:rsidR="0060416F" w:rsidRPr="00D263D4" w:rsidRDefault="0060416F" w:rsidP="0060416F">
      <w:pPr>
        <w:jc w:val="both"/>
        <w:rPr>
          <w:rStyle w:val="a6"/>
          <w:rFonts w:ascii="Calibri" w:hAnsi="Calibri" w:cs="Calibri"/>
          <w:b w:val="0"/>
          <w:color w:val="000000"/>
          <w:sz w:val="10"/>
          <w:szCs w:val="10"/>
          <w:shd w:val="clear" w:color="auto" w:fill="FEFDF6"/>
        </w:rPr>
      </w:pPr>
    </w:p>
    <w:p w:rsidR="0060416F" w:rsidRPr="00450F0F" w:rsidRDefault="0060416F" w:rsidP="0060416F">
      <w:pPr>
        <w:jc w:val="both"/>
        <w:rPr>
          <w:rStyle w:val="a6"/>
          <w:rFonts w:ascii="Calibri" w:hAnsi="Calibri" w:cs="Calibri"/>
          <w:szCs w:val="22"/>
          <w:shd w:val="clear" w:color="auto" w:fill="FEFDF6"/>
        </w:rPr>
      </w:pPr>
      <w:r w:rsidRPr="00450F0F">
        <w:rPr>
          <w:rFonts w:ascii="Calibri" w:hAnsi="Calibri" w:cs="Arial"/>
          <w:b/>
          <w:color w:val="3466FF"/>
          <w:szCs w:val="22"/>
        </w:rPr>
        <w:t xml:space="preserve">Стоимость проживания: </w:t>
      </w:r>
      <w:r w:rsidRPr="00450F0F">
        <w:rPr>
          <w:rFonts w:ascii="Calibri" w:hAnsi="Calibri" w:cs="Arial"/>
          <w:szCs w:val="22"/>
        </w:rPr>
        <w:t xml:space="preserve">от </w:t>
      </w:r>
      <w:r>
        <w:rPr>
          <w:rFonts w:ascii="Calibri" w:hAnsi="Calibri" w:cs="Arial"/>
          <w:szCs w:val="22"/>
        </w:rPr>
        <w:t>3</w:t>
      </w:r>
      <w:r>
        <w:rPr>
          <w:rFonts w:ascii="Calibri" w:hAnsi="Calibri" w:cs="Arial"/>
          <w:szCs w:val="22"/>
        </w:rPr>
        <w:t>6100 руб./номер за 10</w:t>
      </w:r>
      <w:r w:rsidRPr="00450F0F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дней</w:t>
      </w:r>
      <w:r w:rsidRPr="00450F0F">
        <w:rPr>
          <w:rFonts w:ascii="Calibri" w:hAnsi="Calibri" w:cs="Arial"/>
          <w:szCs w:val="22"/>
        </w:rPr>
        <w:t xml:space="preserve"> проживания, актуальную стоимость уточняйте на сайте или у Вашего менеджера!</w:t>
      </w:r>
    </w:p>
    <w:p w:rsidR="0060416F" w:rsidRDefault="0060416F" w:rsidP="0060416F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60416F" w:rsidRPr="008D22EB" w:rsidRDefault="0060416F" w:rsidP="0060416F">
      <w:pPr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Расчетный час:  заселение с 14:00, выселение до 12</w:t>
      </w:r>
      <w:r w:rsidRPr="004870B2">
        <w:rPr>
          <w:rFonts w:asciiTheme="minorHAnsi" w:hAnsiTheme="minorHAnsi" w:cstheme="minorHAnsi"/>
          <w:b/>
          <w:bCs/>
          <w:szCs w:val="22"/>
        </w:rPr>
        <w:t>:00</w:t>
      </w:r>
    </w:p>
    <w:p w:rsidR="00A41B2D" w:rsidRPr="00212710" w:rsidRDefault="00A41B2D" w:rsidP="00C971CE">
      <w:pPr>
        <w:rPr>
          <w:rFonts w:ascii="Calibri" w:hAnsi="Calibri" w:cs="Calibri"/>
          <w:b/>
          <w:sz w:val="40"/>
          <w:szCs w:val="20"/>
        </w:rPr>
      </w:pPr>
    </w:p>
    <w:p w:rsidR="00AF7652" w:rsidRDefault="00AF7652" w:rsidP="00AF7652">
      <w:pPr>
        <w:tabs>
          <w:tab w:val="left" w:pos="4245"/>
        </w:tabs>
        <w:rPr>
          <w:rFonts w:ascii="Calibri" w:hAnsi="Calibri" w:cs="Arial"/>
          <w:b/>
          <w:color w:val="FFFFFF"/>
          <w:sz w:val="8"/>
          <w:szCs w:val="32"/>
        </w:rPr>
      </w:pPr>
      <w:r>
        <w:rPr>
          <w:rFonts w:ascii="Calibri" w:hAnsi="Calibri" w:cs="Arial"/>
          <w:b/>
          <w:color w:val="FFFFFF"/>
          <w:sz w:val="32"/>
          <w:szCs w:val="32"/>
        </w:rPr>
        <w:t xml:space="preserve">               </w:t>
      </w:r>
    </w:p>
    <w:p w:rsidR="00AF7652" w:rsidRDefault="00C971CE" w:rsidP="00AF7652">
      <w:pPr>
        <w:tabs>
          <w:tab w:val="left" w:pos="4245"/>
        </w:tabs>
        <w:rPr>
          <w:rFonts w:ascii="Calibri" w:hAnsi="Calibri" w:cs="Arial"/>
          <w:b/>
          <w:color w:val="FFFFFF"/>
          <w:sz w:val="8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FE2770B" wp14:editId="2DFDE698">
            <wp:simplePos x="0" y="0"/>
            <wp:positionH relativeFrom="column">
              <wp:posOffset>14605</wp:posOffset>
            </wp:positionH>
            <wp:positionV relativeFrom="paragraph">
              <wp:posOffset>55245</wp:posOffset>
            </wp:positionV>
            <wp:extent cx="6839585" cy="359410"/>
            <wp:effectExtent l="0" t="0" r="0" b="2540"/>
            <wp:wrapNone/>
            <wp:docPr id="29" name="Рисунок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652" w:rsidRDefault="00AF7652" w:rsidP="00AF7652">
      <w:pPr>
        <w:tabs>
          <w:tab w:val="left" w:pos="4245"/>
        </w:tabs>
        <w:rPr>
          <w:rFonts w:ascii="Calibri" w:hAnsi="Calibri" w:cs="Arial"/>
          <w:b/>
          <w:color w:val="FFFFFF"/>
          <w:sz w:val="8"/>
          <w:szCs w:val="32"/>
        </w:rPr>
      </w:pPr>
    </w:p>
    <w:p w:rsidR="000B3410" w:rsidRPr="00D36FD9" w:rsidRDefault="00AF7652" w:rsidP="00AF7652">
      <w:pPr>
        <w:tabs>
          <w:tab w:val="left" w:pos="4245"/>
        </w:tabs>
        <w:jc w:val="center"/>
        <w:rPr>
          <w:rFonts w:ascii="Arial" w:hAnsi="Arial" w:cs="Arial"/>
          <w:i/>
          <w:iCs/>
          <w:color w:val="548DD4"/>
          <w:sz w:val="20"/>
          <w:szCs w:val="20"/>
        </w:rPr>
      </w:pP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Больше </w:t>
      </w:r>
      <w:r>
        <w:rPr>
          <w:rFonts w:ascii="Calibri" w:hAnsi="Calibri" w:cs="Arial"/>
          <w:b/>
          <w:color w:val="FFFFFF"/>
          <w:sz w:val="28"/>
          <w:szCs w:val="32"/>
        </w:rPr>
        <w:t>информации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 и </w:t>
      </w:r>
      <w:r>
        <w:rPr>
          <w:rFonts w:ascii="Calibri" w:hAnsi="Calibri" w:cs="Arial"/>
          <w:b/>
          <w:color w:val="FFFFFF"/>
          <w:sz w:val="28"/>
          <w:szCs w:val="32"/>
        </w:rPr>
        <w:t>фото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 на сайте </w:t>
      </w:r>
      <w:r w:rsidRPr="00F36D16">
        <w:rPr>
          <w:rFonts w:ascii="Calibri" w:hAnsi="Calibri" w:cs="Arial"/>
          <w:b/>
          <w:color w:val="FFFFFF"/>
          <w:sz w:val="28"/>
          <w:szCs w:val="32"/>
          <w:lang w:val="en-US"/>
        </w:rPr>
        <w:t>www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>.</w:t>
      </w:r>
      <w:proofErr w:type="spellStart"/>
      <w:r w:rsidRPr="00F36D16">
        <w:rPr>
          <w:rFonts w:ascii="Calibri" w:hAnsi="Calibri" w:cs="Arial"/>
          <w:b/>
          <w:color w:val="FFFFFF"/>
          <w:sz w:val="28"/>
          <w:szCs w:val="32"/>
          <w:lang w:val="en-US"/>
        </w:rPr>
        <w:t>mo</w:t>
      </w:r>
      <w:proofErr w:type="spellEnd"/>
      <w:r w:rsidRPr="00F36D16">
        <w:rPr>
          <w:rFonts w:ascii="Calibri" w:hAnsi="Calibri" w:cs="Arial"/>
          <w:b/>
          <w:color w:val="FFFFFF"/>
          <w:sz w:val="28"/>
          <w:szCs w:val="32"/>
        </w:rPr>
        <w:t>43.</w:t>
      </w:r>
      <w:proofErr w:type="spellStart"/>
      <w:r w:rsidRPr="00F36D16">
        <w:rPr>
          <w:rFonts w:ascii="Calibri" w:hAnsi="Calibri" w:cs="Arial"/>
          <w:b/>
          <w:color w:val="FFFFFF"/>
          <w:sz w:val="28"/>
          <w:szCs w:val="32"/>
          <w:lang w:val="en-US"/>
        </w:rPr>
        <w:t>ru</w:t>
      </w:r>
      <w:proofErr w:type="spellEnd"/>
    </w:p>
    <w:sectPr w:rsidR="000B3410" w:rsidRPr="00D36FD9" w:rsidSect="001C4100">
      <w:pgSz w:w="11906" w:h="16838"/>
      <w:pgMar w:top="425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B4AE4"/>
    <w:multiLevelType w:val="hybridMultilevel"/>
    <w:tmpl w:val="2C5416E6"/>
    <w:lvl w:ilvl="0" w:tplc="D3FCF59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8C"/>
    <w:rsid w:val="00010AE7"/>
    <w:rsid w:val="00015749"/>
    <w:rsid w:val="000263F7"/>
    <w:rsid w:val="00030A4D"/>
    <w:rsid w:val="00035895"/>
    <w:rsid w:val="000410D0"/>
    <w:rsid w:val="00047D0A"/>
    <w:rsid w:val="00050CD2"/>
    <w:rsid w:val="000534DB"/>
    <w:rsid w:val="00054467"/>
    <w:rsid w:val="00054D12"/>
    <w:rsid w:val="000573D2"/>
    <w:rsid w:val="000602DD"/>
    <w:rsid w:val="0006227F"/>
    <w:rsid w:val="00074351"/>
    <w:rsid w:val="00081793"/>
    <w:rsid w:val="00091693"/>
    <w:rsid w:val="00096E93"/>
    <w:rsid w:val="000B0B66"/>
    <w:rsid w:val="000B3410"/>
    <w:rsid w:val="000C5407"/>
    <w:rsid w:val="000E3978"/>
    <w:rsid w:val="00115659"/>
    <w:rsid w:val="00120A55"/>
    <w:rsid w:val="00122910"/>
    <w:rsid w:val="001422F0"/>
    <w:rsid w:val="0016036E"/>
    <w:rsid w:val="001608C2"/>
    <w:rsid w:val="001643B2"/>
    <w:rsid w:val="00181826"/>
    <w:rsid w:val="00185A57"/>
    <w:rsid w:val="001A2F0A"/>
    <w:rsid w:val="001B1FD9"/>
    <w:rsid w:val="001C4100"/>
    <w:rsid w:val="001C50DF"/>
    <w:rsid w:val="001D0998"/>
    <w:rsid w:val="001D48EE"/>
    <w:rsid w:val="001E2F5C"/>
    <w:rsid w:val="001F3DC9"/>
    <w:rsid w:val="0020018B"/>
    <w:rsid w:val="00202802"/>
    <w:rsid w:val="00204790"/>
    <w:rsid w:val="00206700"/>
    <w:rsid w:val="00212710"/>
    <w:rsid w:val="00220EB1"/>
    <w:rsid w:val="00234D87"/>
    <w:rsid w:val="0024045B"/>
    <w:rsid w:val="00240C3A"/>
    <w:rsid w:val="00243927"/>
    <w:rsid w:val="0026608B"/>
    <w:rsid w:val="00266A2F"/>
    <w:rsid w:val="00270912"/>
    <w:rsid w:val="00274F89"/>
    <w:rsid w:val="002804EF"/>
    <w:rsid w:val="00284837"/>
    <w:rsid w:val="00285D8E"/>
    <w:rsid w:val="002962C2"/>
    <w:rsid w:val="002A31EF"/>
    <w:rsid w:val="002A6CC1"/>
    <w:rsid w:val="002B2C9A"/>
    <w:rsid w:val="002D049D"/>
    <w:rsid w:val="002D721D"/>
    <w:rsid w:val="002E4F5B"/>
    <w:rsid w:val="002E54B3"/>
    <w:rsid w:val="002E772B"/>
    <w:rsid w:val="002F328E"/>
    <w:rsid w:val="002F41C2"/>
    <w:rsid w:val="00301C5D"/>
    <w:rsid w:val="00326279"/>
    <w:rsid w:val="003300B4"/>
    <w:rsid w:val="00332193"/>
    <w:rsid w:val="0035103D"/>
    <w:rsid w:val="00355EF1"/>
    <w:rsid w:val="00360EA6"/>
    <w:rsid w:val="00364052"/>
    <w:rsid w:val="003670EE"/>
    <w:rsid w:val="00376434"/>
    <w:rsid w:val="00394BED"/>
    <w:rsid w:val="003959F3"/>
    <w:rsid w:val="003A38CB"/>
    <w:rsid w:val="003B6F76"/>
    <w:rsid w:val="003E48A3"/>
    <w:rsid w:val="00404136"/>
    <w:rsid w:val="0040513D"/>
    <w:rsid w:val="00416063"/>
    <w:rsid w:val="004178DE"/>
    <w:rsid w:val="00422E91"/>
    <w:rsid w:val="00431E1C"/>
    <w:rsid w:val="00433657"/>
    <w:rsid w:val="00445C93"/>
    <w:rsid w:val="00465972"/>
    <w:rsid w:val="00467B24"/>
    <w:rsid w:val="00470E4D"/>
    <w:rsid w:val="004726ED"/>
    <w:rsid w:val="004738FD"/>
    <w:rsid w:val="00476AD1"/>
    <w:rsid w:val="00490A4D"/>
    <w:rsid w:val="00495189"/>
    <w:rsid w:val="004A2C34"/>
    <w:rsid w:val="004A7261"/>
    <w:rsid w:val="004B49DB"/>
    <w:rsid w:val="004B5F22"/>
    <w:rsid w:val="004C3236"/>
    <w:rsid w:val="004D5BA4"/>
    <w:rsid w:val="004E37A3"/>
    <w:rsid w:val="004E5332"/>
    <w:rsid w:val="004E5E6E"/>
    <w:rsid w:val="004F5724"/>
    <w:rsid w:val="00503CC2"/>
    <w:rsid w:val="0050613B"/>
    <w:rsid w:val="00527E24"/>
    <w:rsid w:val="00544782"/>
    <w:rsid w:val="005456BA"/>
    <w:rsid w:val="00552931"/>
    <w:rsid w:val="00561DC4"/>
    <w:rsid w:val="00565242"/>
    <w:rsid w:val="005671AC"/>
    <w:rsid w:val="00572D6D"/>
    <w:rsid w:val="00580BAF"/>
    <w:rsid w:val="00592FBC"/>
    <w:rsid w:val="00595F7C"/>
    <w:rsid w:val="005C5EF3"/>
    <w:rsid w:val="005C731C"/>
    <w:rsid w:val="005D29B9"/>
    <w:rsid w:val="005D5A6D"/>
    <w:rsid w:val="005E073E"/>
    <w:rsid w:val="005F1B0A"/>
    <w:rsid w:val="005F7E88"/>
    <w:rsid w:val="006021CD"/>
    <w:rsid w:val="0060416F"/>
    <w:rsid w:val="00607B92"/>
    <w:rsid w:val="00610396"/>
    <w:rsid w:val="00616C62"/>
    <w:rsid w:val="00620AE5"/>
    <w:rsid w:val="006237DB"/>
    <w:rsid w:val="006254FB"/>
    <w:rsid w:val="00633263"/>
    <w:rsid w:val="0065165A"/>
    <w:rsid w:val="0066126C"/>
    <w:rsid w:val="00675F79"/>
    <w:rsid w:val="00681999"/>
    <w:rsid w:val="00682E95"/>
    <w:rsid w:val="006A55EF"/>
    <w:rsid w:val="006B788C"/>
    <w:rsid w:val="006C4E69"/>
    <w:rsid w:val="006C5CB5"/>
    <w:rsid w:val="006C77E1"/>
    <w:rsid w:val="006C7F97"/>
    <w:rsid w:val="006D2521"/>
    <w:rsid w:val="006D3C98"/>
    <w:rsid w:val="006E32B5"/>
    <w:rsid w:val="006E45B5"/>
    <w:rsid w:val="00701426"/>
    <w:rsid w:val="007102DF"/>
    <w:rsid w:val="00712216"/>
    <w:rsid w:val="00713122"/>
    <w:rsid w:val="007225B7"/>
    <w:rsid w:val="00735F77"/>
    <w:rsid w:val="00742C19"/>
    <w:rsid w:val="00756527"/>
    <w:rsid w:val="00760348"/>
    <w:rsid w:val="00760C17"/>
    <w:rsid w:val="0076717D"/>
    <w:rsid w:val="0077620A"/>
    <w:rsid w:val="007852C0"/>
    <w:rsid w:val="00793695"/>
    <w:rsid w:val="00795CBD"/>
    <w:rsid w:val="007A2707"/>
    <w:rsid w:val="007A5347"/>
    <w:rsid w:val="007B75EC"/>
    <w:rsid w:val="007B7D2C"/>
    <w:rsid w:val="007C2E3B"/>
    <w:rsid w:val="007C66D7"/>
    <w:rsid w:val="007C6833"/>
    <w:rsid w:val="007D3D9A"/>
    <w:rsid w:val="007D67AC"/>
    <w:rsid w:val="007E6212"/>
    <w:rsid w:val="008209BE"/>
    <w:rsid w:val="008256B4"/>
    <w:rsid w:val="00826232"/>
    <w:rsid w:val="008415E8"/>
    <w:rsid w:val="00876B57"/>
    <w:rsid w:val="0088248C"/>
    <w:rsid w:val="00882838"/>
    <w:rsid w:val="00884732"/>
    <w:rsid w:val="00897A8B"/>
    <w:rsid w:val="008A16E1"/>
    <w:rsid w:val="008A6071"/>
    <w:rsid w:val="008B7719"/>
    <w:rsid w:val="008C741F"/>
    <w:rsid w:val="008D0A88"/>
    <w:rsid w:val="008D627E"/>
    <w:rsid w:val="00903D5F"/>
    <w:rsid w:val="0090726E"/>
    <w:rsid w:val="00927AFF"/>
    <w:rsid w:val="00935C16"/>
    <w:rsid w:val="00936E4F"/>
    <w:rsid w:val="00940C14"/>
    <w:rsid w:val="00953D1E"/>
    <w:rsid w:val="009567DA"/>
    <w:rsid w:val="0096051E"/>
    <w:rsid w:val="00965632"/>
    <w:rsid w:val="00970AF9"/>
    <w:rsid w:val="0098461F"/>
    <w:rsid w:val="009A6A3A"/>
    <w:rsid w:val="009C0D3E"/>
    <w:rsid w:val="009C2D1F"/>
    <w:rsid w:val="009D3452"/>
    <w:rsid w:val="009D545D"/>
    <w:rsid w:val="009D5DBD"/>
    <w:rsid w:val="009E092A"/>
    <w:rsid w:val="009E7B71"/>
    <w:rsid w:val="00A034C3"/>
    <w:rsid w:val="00A071D3"/>
    <w:rsid w:val="00A0796F"/>
    <w:rsid w:val="00A21381"/>
    <w:rsid w:val="00A4060E"/>
    <w:rsid w:val="00A4152B"/>
    <w:rsid w:val="00A41B2D"/>
    <w:rsid w:val="00A42D19"/>
    <w:rsid w:val="00A43C2D"/>
    <w:rsid w:val="00A476D5"/>
    <w:rsid w:val="00A515F8"/>
    <w:rsid w:val="00A8028B"/>
    <w:rsid w:val="00A84995"/>
    <w:rsid w:val="00A85BC3"/>
    <w:rsid w:val="00A91CD6"/>
    <w:rsid w:val="00A9587E"/>
    <w:rsid w:val="00AA5CA8"/>
    <w:rsid w:val="00AC3EBC"/>
    <w:rsid w:val="00AC690F"/>
    <w:rsid w:val="00AC7953"/>
    <w:rsid w:val="00AD7A4F"/>
    <w:rsid w:val="00AE42A0"/>
    <w:rsid w:val="00AE6A1B"/>
    <w:rsid w:val="00AF7652"/>
    <w:rsid w:val="00B01E83"/>
    <w:rsid w:val="00B0606B"/>
    <w:rsid w:val="00B24A8C"/>
    <w:rsid w:val="00B35254"/>
    <w:rsid w:val="00B3693C"/>
    <w:rsid w:val="00B409FD"/>
    <w:rsid w:val="00B42C4F"/>
    <w:rsid w:val="00B7163A"/>
    <w:rsid w:val="00B72B9F"/>
    <w:rsid w:val="00B77C22"/>
    <w:rsid w:val="00B80A41"/>
    <w:rsid w:val="00BB164D"/>
    <w:rsid w:val="00BB2AA9"/>
    <w:rsid w:val="00BB6FE0"/>
    <w:rsid w:val="00BB7C8F"/>
    <w:rsid w:val="00BE0130"/>
    <w:rsid w:val="00BE51B3"/>
    <w:rsid w:val="00C111C1"/>
    <w:rsid w:val="00C23F5C"/>
    <w:rsid w:val="00C24603"/>
    <w:rsid w:val="00C318E8"/>
    <w:rsid w:val="00C35DC7"/>
    <w:rsid w:val="00C42388"/>
    <w:rsid w:val="00C44EA3"/>
    <w:rsid w:val="00C471C7"/>
    <w:rsid w:val="00C528BB"/>
    <w:rsid w:val="00C62990"/>
    <w:rsid w:val="00C66B53"/>
    <w:rsid w:val="00C720B7"/>
    <w:rsid w:val="00C74031"/>
    <w:rsid w:val="00C742A0"/>
    <w:rsid w:val="00C7701C"/>
    <w:rsid w:val="00C854C4"/>
    <w:rsid w:val="00C96BD2"/>
    <w:rsid w:val="00C971CE"/>
    <w:rsid w:val="00CA4155"/>
    <w:rsid w:val="00CA611B"/>
    <w:rsid w:val="00CB1841"/>
    <w:rsid w:val="00CB260D"/>
    <w:rsid w:val="00CC51A7"/>
    <w:rsid w:val="00CD7C89"/>
    <w:rsid w:val="00CE1D55"/>
    <w:rsid w:val="00CE63B1"/>
    <w:rsid w:val="00CE78E2"/>
    <w:rsid w:val="00CF1B40"/>
    <w:rsid w:val="00CF31C6"/>
    <w:rsid w:val="00D02995"/>
    <w:rsid w:val="00D0691A"/>
    <w:rsid w:val="00D122A3"/>
    <w:rsid w:val="00D27FC4"/>
    <w:rsid w:val="00D31941"/>
    <w:rsid w:val="00D36FD9"/>
    <w:rsid w:val="00D41614"/>
    <w:rsid w:val="00D63E36"/>
    <w:rsid w:val="00D96CCE"/>
    <w:rsid w:val="00D97A8B"/>
    <w:rsid w:val="00DA3CDB"/>
    <w:rsid w:val="00DA572D"/>
    <w:rsid w:val="00DF081F"/>
    <w:rsid w:val="00DF5A73"/>
    <w:rsid w:val="00E02A8B"/>
    <w:rsid w:val="00E257E2"/>
    <w:rsid w:val="00E31CDC"/>
    <w:rsid w:val="00E44C2D"/>
    <w:rsid w:val="00E477A5"/>
    <w:rsid w:val="00E47BE8"/>
    <w:rsid w:val="00E80592"/>
    <w:rsid w:val="00E93B01"/>
    <w:rsid w:val="00EA3B48"/>
    <w:rsid w:val="00EA7470"/>
    <w:rsid w:val="00EC0691"/>
    <w:rsid w:val="00EC0980"/>
    <w:rsid w:val="00ED1385"/>
    <w:rsid w:val="00EE4C2F"/>
    <w:rsid w:val="00EF4245"/>
    <w:rsid w:val="00EF6B28"/>
    <w:rsid w:val="00F037EC"/>
    <w:rsid w:val="00F04276"/>
    <w:rsid w:val="00F053CD"/>
    <w:rsid w:val="00F1194F"/>
    <w:rsid w:val="00F2557D"/>
    <w:rsid w:val="00F464F3"/>
    <w:rsid w:val="00F4780E"/>
    <w:rsid w:val="00F6184A"/>
    <w:rsid w:val="00F74525"/>
    <w:rsid w:val="00FA5275"/>
    <w:rsid w:val="00FA5B21"/>
    <w:rsid w:val="00FA61ED"/>
    <w:rsid w:val="00FB0C8A"/>
    <w:rsid w:val="00FB567D"/>
    <w:rsid w:val="00FC231D"/>
    <w:rsid w:val="00FD0A82"/>
    <w:rsid w:val="00FD0F95"/>
    <w:rsid w:val="00FE29BD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24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48C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824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C0691"/>
  </w:style>
  <w:style w:type="character" w:styleId="a6">
    <w:name w:val="Strong"/>
    <w:uiPriority w:val="22"/>
    <w:qFormat/>
    <w:rsid w:val="001422F0"/>
    <w:rPr>
      <w:b/>
      <w:bCs/>
    </w:rPr>
  </w:style>
  <w:style w:type="paragraph" w:styleId="a7">
    <w:name w:val="Normal (Web)"/>
    <w:basedOn w:val="a"/>
    <w:uiPriority w:val="99"/>
    <w:semiHidden/>
    <w:unhideWhenUsed/>
    <w:rsid w:val="00A958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24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48C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824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C0691"/>
  </w:style>
  <w:style w:type="character" w:styleId="a6">
    <w:name w:val="Strong"/>
    <w:uiPriority w:val="22"/>
    <w:qFormat/>
    <w:rsid w:val="001422F0"/>
    <w:rPr>
      <w:b/>
      <w:bCs/>
    </w:rPr>
  </w:style>
  <w:style w:type="paragraph" w:styleId="a7">
    <w:name w:val="Normal (Web)"/>
    <w:basedOn w:val="a"/>
    <w:uiPriority w:val="99"/>
    <w:semiHidden/>
    <w:unhideWhenUsed/>
    <w:rsid w:val="00A95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 Солоницына</cp:lastModifiedBy>
  <cp:revision>10</cp:revision>
  <cp:lastPrinted>2023-01-17T12:32:00Z</cp:lastPrinted>
  <dcterms:created xsi:type="dcterms:W3CDTF">2021-01-22T12:32:00Z</dcterms:created>
  <dcterms:modified xsi:type="dcterms:W3CDTF">2024-03-12T13:11:00Z</dcterms:modified>
</cp:coreProperties>
</file>